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EFA" w:rsidRDefault="00AA0306" w:rsidP="00E07EFA">
      <w:pPr>
        <w:ind w:right="-5"/>
        <w:jc w:val="center"/>
        <w:rPr>
          <w:caps/>
        </w:rPr>
      </w:pPr>
      <w:r>
        <w:rPr>
          <w:noProof/>
        </w:rPr>
        <w:object w:dxaOrig="998" w:dyaOrig="12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5pt;height:51.95pt" o:ole="" fillcolor="window">
            <v:imagedata r:id="rId8" o:title=""/>
          </v:shape>
          <o:OLEObject Type="Embed" ProgID="Word.Picture.8" ShapeID="_x0000_i1025" DrawAspect="Content" ObjectID="_1816763709" r:id="rId9"/>
        </w:object>
      </w:r>
    </w:p>
    <w:p w:rsidR="00E07EFA" w:rsidRPr="00ED3D2D" w:rsidRDefault="00E07EFA" w:rsidP="00E07EFA">
      <w:pPr>
        <w:pStyle w:val="a3"/>
        <w:rPr>
          <w:sz w:val="28"/>
          <w:szCs w:val="28"/>
        </w:rPr>
      </w:pPr>
      <w:r w:rsidRPr="00ED3D2D">
        <w:rPr>
          <w:sz w:val="28"/>
          <w:szCs w:val="28"/>
        </w:rPr>
        <w:t xml:space="preserve">МАКАРІВСЬКА СЕЛИЩНА РАДА </w:t>
      </w:r>
    </w:p>
    <w:p w:rsidR="00ED3D2D" w:rsidRPr="00ED3D2D" w:rsidRDefault="00ED3D2D" w:rsidP="00E07EFA">
      <w:pPr>
        <w:jc w:val="center"/>
        <w:rPr>
          <w:b/>
          <w:color w:val="000000"/>
        </w:rPr>
      </w:pPr>
    </w:p>
    <w:p w:rsidR="00ED3D2D" w:rsidRPr="00ED3D2D" w:rsidRDefault="00B65E75" w:rsidP="00E07EFA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ПРОЕКТ </w:t>
      </w:r>
      <w:r w:rsidR="00ED3D2D">
        <w:rPr>
          <w:b/>
          <w:color w:val="000000"/>
        </w:rPr>
        <w:t>РІШЕННЯ</w:t>
      </w:r>
    </w:p>
    <w:p w:rsidR="00ED3D2D" w:rsidRDefault="00ED3D2D" w:rsidP="00ED3D2D">
      <w:pPr>
        <w:tabs>
          <w:tab w:val="left" w:pos="851"/>
        </w:tabs>
        <w:spacing w:line="0" w:lineRule="atLeast"/>
        <w:jc w:val="center"/>
        <w:rPr>
          <w:b/>
          <w:color w:val="000000"/>
        </w:rPr>
      </w:pPr>
      <w:r>
        <w:rPr>
          <w:b/>
          <w:bCs/>
        </w:rPr>
        <w:t>Про внесення змін до</w:t>
      </w:r>
      <w:r w:rsidRPr="005671D9">
        <w:rPr>
          <w:b/>
          <w:bCs/>
        </w:rPr>
        <w:t xml:space="preserve"> Програми </w:t>
      </w:r>
      <w:r w:rsidRPr="005671D9">
        <w:rPr>
          <w:b/>
          <w:color w:val="000000"/>
        </w:rPr>
        <w:t xml:space="preserve">протидії злочинності, </w:t>
      </w:r>
    </w:p>
    <w:p w:rsidR="00ED3D2D" w:rsidRDefault="00ED3D2D" w:rsidP="00ED3D2D">
      <w:pPr>
        <w:tabs>
          <w:tab w:val="left" w:pos="851"/>
        </w:tabs>
        <w:spacing w:line="0" w:lineRule="atLeast"/>
        <w:jc w:val="center"/>
        <w:rPr>
          <w:b/>
          <w:color w:val="000000"/>
        </w:rPr>
      </w:pPr>
      <w:r w:rsidRPr="005671D9">
        <w:rPr>
          <w:b/>
          <w:color w:val="000000"/>
        </w:rPr>
        <w:t xml:space="preserve">забезпеченню охорони публічного порядку, прав і свобод громадян </w:t>
      </w:r>
    </w:p>
    <w:p w:rsidR="00ED3D2D" w:rsidRDefault="00ED3D2D" w:rsidP="00ED3D2D">
      <w:pPr>
        <w:tabs>
          <w:tab w:val="left" w:pos="851"/>
        </w:tabs>
        <w:spacing w:line="0" w:lineRule="atLeast"/>
        <w:jc w:val="center"/>
        <w:rPr>
          <w:b/>
          <w:color w:val="000000"/>
        </w:rPr>
      </w:pPr>
      <w:r w:rsidRPr="005671D9">
        <w:rPr>
          <w:b/>
          <w:color w:val="000000"/>
        </w:rPr>
        <w:t xml:space="preserve">та профілактики правопорушень на території обслуговування відділення поліції №3 </w:t>
      </w:r>
      <w:r>
        <w:rPr>
          <w:b/>
          <w:color w:val="000000"/>
        </w:rPr>
        <w:t>(смт</w:t>
      </w:r>
      <w:r w:rsidRPr="005671D9">
        <w:rPr>
          <w:b/>
          <w:color w:val="000000"/>
        </w:rPr>
        <w:t xml:space="preserve"> Макарів) Бучансько</w:t>
      </w:r>
      <w:r w:rsidR="00A63BED">
        <w:rPr>
          <w:b/>
          <w:color w:val="000000"/>
        </w:rPr>
        <w:t>го РУП ГУНП в Київській області</w:t>
      </w:r>
    </w:p>
    <w:p w:rsidR="00ED3D2D" w:rsidRDefault="00ED3D2D" w:rsidP="00ED3D2D">
      <w:pPr>
        <w:tabs>
          <w:tab w:val="left" w:pos="851"/>
        </w:tabs>
        <w:spacing w:line="0" w:lineRule="atLeast"/>
        <w:jc w:val="center"/>
        <w:rPr>
          <w:b/>
          <w:color w:val="000000"/>
        </w:rPr>
      </w:pPr>
      <w:r w:rsidRPr="005671D9">
        <w:rPr>
          <w:b/>
          <w:color w:val="000000"/>
        </w:rPr>
        <w:t xml:space="preserve">в межах Макарівської </w:t>
      </w:r>
      <w:r>
        <w:rPr>
          <w:b/>
          <w:color w:val="000000"/>
        </w:rPr>
        <w:t xml:space="preserve">селищної </w:t>
      </w:r>
      <w:r w:rsidR="00305E6F">
        <w:rPr>
          <w:b/>
          <w:color w:val="000000"/>
        </w:rPr>
        <w:t>територіальної громади</w:t>
      </w:r>
    </w:p>
    <w:p w:rsidR="00ED3D2D" w:rsidRPr="00F56DBA" w:rsidRDefault="00ED3D2D" w:rsidP="00ED3D2D">
      <w:pPr>
        <w:tabs>
          <w:tab w:val="left" w:pos="851"/>
        </w:tabs>
        <w:spacing w:line="0" w:lineRule="atLeast"/>
        <w:jc w:val="center"/>
        <w:rPr>
          <w:b/>
          <w:color w:val="000000"/>
        </w:rPr>
      </w:pPr>
      <w:r w:rsidRPr="00F56DBA">
        <w:rPr>
          <w:b/>
          <w:color w:val="000000"/>
        </w:rPr>
        <w:t>на 2023-2026 роки</w:t>
      </w:r>
    </w:p>
    <w:p w:rsidR="00E07EFA" w:rsidRPr="00ED3D2D" w:rsidRDefault="00E07EFA" w:rsidP="00E07EFA">
      <w:pPr>
        <w:pStyle w:val="30"/>
        <w:shd w:val="clear" w:color="auto" w:fill="auto"/>
        <w:spacing w:line="240" w:lineRule="auto"/>
        <w:ind w:right="80"/>
        <w:rPr>
          <w:rFonts w:ascii="Times New Roman" w:hAnsi="Times New Roman"/>
          <w:b w:val="0"/>
          <w:color w:val="000000"/>
          <w:lang w:bidi="uk-UA"/>
        </w:rPr>
      </w:pPr>
    </w:p>
    <w:p w:rsidR="00ED3D2D" w:rsidRDefault="006827C6" w:rsidP="00B56010">
      <w:pPr>
        <w:pStyle w:val="30"/>
        <w:shd w:val="clear" w:color="auto" w:fill="auto"/>
        <w:spacing w:line="240" w:lineRule="auto"/>
        <w:ind w:right="80" w:firstLine="567"/>
        <w:jc w:val="both"/>
        <w:rPr>
          <w:rFonts w:ascii="Times New Roman" w:hAnsi="Times New Roman"/>
          <w:b w:val="0"/>
        </w:rPr>
      </w:pPr>
      <w:r w:rsidRPr="00ED3D2D">
        <w:rPr>
          <w:rFonts w:ascii="Times New Roman" w:hAnsi="Times New Roman"/>
          <w:b w:val="0"/>
          <w:shd w:val="clear" w:color="auto" w:fill="FFFFFF"/>
        </w:rPr>
        <w:t xml:space="preserve">З метою виконання </w:t>
      </w:r>
      <w:r w:rsidR="00305E6F">
        <w:rPr>
          <w:rFonts w:ascii="Times New Roman" w:hAnsi="Times New Roman"/>
          <w:b w:val="0"/>
          <w:shd w:val="clear" w:color="auto" w:fill="FFFFFF"/>
        </w:rPr>
        <w:t>повноважень щодо забезпечення законності, правопорядку, охорони прав, свобод і законних інтересів громадян,</w:t>
      </w:r>
      <w:r w:rsidRPr="00ED3D2D">
        <w:rPr>
          <w:rFonts w:ascii="Times New Roman" w:hAnsi="Times New Roman"/>
          <w:b w:val="0"/>
          <w:shd w:val="clear" w:color="auto" w:fill="FFFFFF"/>
        </w:rPr>
        <w:t xml:space="preserve"> здійснення запобіжних заходів щодо ліквідації наслідків, спричинених військовою агресією </w:t>
      </w:r>
      <w:r w:rsidR="00A63BED">
        <w:rPr>
          <w:rFonts w:ascii="Times New Roman" w:hAnsi="Times New Roman"/>
          <w:b w:val="0"/>
          <w:shd w:val="clear" w:color="auto" w:fill="FFFFFF"/>
        </w:rPr>
        <w:t>Р</w:t>
      </w:r>
      <w:r w:rsidRPr="00ED3D2D">
        <w:rPr>
          <w:rFonts w:ascii="Times New Roman" w:hAnsi="Times New Roman"/>
          <w:b w:val="0"/>
          <w:shd w:val="clear" w:color="auto" w:fill="FFFFFF"/>
        </w:rPr>
        <w:t xml:space="preserve">осійської </w:t>
      </w:r>
      <w:r w:rsidR="00A63BED">
        <w:rPr>
          <w:rFonts w:ascii="Times New Roman" w:hAnsi="Times New Roman"/>
          <w:b w:val="0"/>
          <w:shd w:val="clear" w:color="auto" w:fill="FFFFFF"/>
        </w:rPr>
        <w:t>Ф</w:t>
      </w:r>
      <w:r w:rsidRPr="00ED3D2D">
        <w:rPr>
          <w:rFonts w:ascii="Times New Roman" w:hAnsi="Times New Roman"/>
          <w:b w:val="0"/>
          <w:shd w:val="clear" w:color="auto" w:fill="FFFFFF"/>
        </w:rPr>
        <w:t xml:space="preserve">едерації проти України, терористичними актами та диверсіями, </w:t>
      </w:r>
      <w:r w:rsidR="006C53FC" w:rsidRPr="00ED3D2D">
        <w:rPr>
          <w:rFonts w:ascii="Times New Roman" w:hAnsi="Times New Roman"/>
          <w:b w:val="0"/>
          <w:shd w:val="clear" w:color="auto" w:fill="FFFFFF"/>
        </w:rPr>
        <w:t>відповідно до Указу Президента України «Про введення воєнного стану в Україні» від 24.02.2022 №6</w:t>
      </w:r>
      <w:r w:rsidR="00A63BED">
        <w:rPr>
          <w:rFonts w:ascii="Times New Roman" w:hAnsi="Times New Roman"/>
          <w:b w:val="0"/>
          <w:shd w:val="clear" w:color="auto" w:fill="FFFFFF"/>
        </w:rPr>
        <w:t>4/2022 (зі змінами і доповненнями), З</w:t>
      </w:r>
      <w:r w:rsidR="006C53FC" w:rsidRPr="00ED3D2D">
        <w:rPr>
          <w:rFonts w:ascii="Times New Roman" w:hAnsi="Times New Roman"/>
          <w:b w:val="0"/>
          <w:shd w:val="clear" w:color="auto" w:fill="FFFFFF"/>
        </w:rPr>
        <w:t>аконів України «Про правовий режим воєнного стану», «Про основи національного</w:t>
      </w:r>
      <w:r w:rsidR="00305E6F">
        <w:rPr>
          <w:rFonts w:ascii="Times New Roman" w:hAnsi="Times New Roman"/>
          <w:b w:val="0"/>
          <w:shd w:val="clear" w:color="auto" w:fill="FFFFFF"/>
        </w:rPr>
        <w:t xml:space="preserve"> спротиву»,</w:t>
      </w:r>
      <w:r w:rsidR="008E0C31" w:rsidRPr="00ED3D2D">
        <w:rPr>
          <w:rFonts w:ascii="Times New Roman" w:hAnsi="Times New Roman"/>
          <w:b w:val="0"/>
          <w:shd w:val="clear" w:color="auto" w:fill="FFFFFF"/>
        </w:rPr>
        <w:t xml:space="preserve"> </w:t>
      </w:r>
      <w:r w:rsidRPr="00ED3D2D">
        <w:rPr>
          <w:rFonts w:ascii="Times New Roman" w:hAnsi="Times New Roman"/>
          <w:b w:val="0"/>
          <w:shd w:val="clear" w:color="auto" w:fill="FFFFFF"/>
        </w:rPr>
        <w:t>керуючись статтями 25,</w:t>
      </w:r>
      <w:r w:rsidR="00ED3D2D">
        <w:rPr>
          <w:rFonts w:ascii="Times New Roman" w:hAnsi="Times New Roman"/>
          <w:b w:val="0"/>
          <w:shd w:val="clear" w:color="auto" w:fill="FFFFFF"/>
        </w:rPr>
        <w:t xml:space="preserve"> 26,</w:t>
      </w:r>
      <w:r w:rsidR="00305E6F">
        <w:rPr>
          <w:rFonts w:ascii="Times New Roman" w:hAnsi="Times New Roman"/>
          <w:b w:val="0"/>
          <w:shd w:val="clear" w:color="auto" w:fill="FFFFFF"/>
        </w:rPr>
        <w:t xml:space="preserve"> 38</w:t>
      </w:r>
      <w:r w:rsidRPr="00ED3D2D">
        <w:rPr>
          <w:rFonts w:ascii="Times New Roman" w:hAnsi="Times New Roman"/>
          <w:b w:val="0"/>
          <w:shd w:val="clear" w:color="auto" w:fill="FFFFFF"/>
        </w:rPr>
        <w:t xml:space="preserve"> Закону України «Про місцеве самоврядування в Україні»</w:t>
      </w:r>
      <w:r w:rsidR="00E07EFA" w:rsidRPr="00ED3D2D">
        <w:rPr>
          <w:rFonts w:ascii="Times New Roman" w:hAnsi="Times New Roman"/>
          <w:b w:val="0"/>
          <w:lang w:bidi="hi-IN"/>
        </w:rPr>
        <w:t>,</w:t>
      </w:r>
      <w:r w:rsidR="00ED3D2D">
        <w:rPr>
          <w:rFonts w:ascii="Times New Roman" w:hAnsi="Times New Roman"/>
          <w:b w:val="0"/>
          <w:lang w:bidi="hi-IN"/>
        </w:rPr>
        <w:t xml:space="preserve"> враховуючи рек</w:t>
      </w:r>
      <w:r w:rsidR="00B56010">
        <w:rPr>
          <w:rFonts w:ascii="Times New Roman" w:hAnsi="Times New Roman"/>
          <w:b w:val="0"/>
          <w:lang w:bidi="hi-IN"/>
        </w:rPr>
        <w:t>омендації постійної комісії</w:t>
      </w:r>
      <w:r w:rsidR="00ED3D2D">
        <w:rPr>
          <w:rFonts w:ascii="Times New Roman" w:hAnsi="Times New Roman"/>
          <w:b w:val="0"/>
          <w:lang w:bidi="hi-IN"/>
        </w:rPr>
        <w:t xml:space="preserve"> </w:t>
      </w:r>
      <w:r w:rsidR="00ED3D2D" w:rsidRPr="00ED3D2D">
        <w:rPr>
          <w:rFonts w:ascii="Times New Roman" w:hAnsi="Times New Roman"/>
          <w:b w:val="0"/>
        </w:rPr>
        <w:t>з питань прав людини, законності, депутатської діяльності, етики та регламенту, розвитку та вдосконалення місцевого самоврядування, запобігання корупції</w:t>
      </w:r>
      <w:r w:rsidR="00ED3D2D">
        <w:rPr>
          <w:rFonts w:ascii="Times New Roman" w:hAnsi="Times New Roman"/>
          <w:b w:val="0"/>
        </w:rPr>
        <w:t>,</w:t>
      </w:r>
    </w:p>
    <w:p w:rsidR="00E07EFA" w:rsidRPr="00ED3D2D" w:rsidRDefault="00ED3D2D" w:rsidP="00B56010">
      <w:pPr>
        <w:pStyle w:val="30"/>
        <w:shd w:val="clear" w:color="auto" w:fill="auto"/>
        <w:spacing w:line="240" w:lineRule="auto"/>
        <w:ind w:right="80"/>
        <w:jc w:val="both"/>
        <w:rPr>
          <w:rFonts w:ascii="Times New Roman" w:hAnsi="Times New Roman"/>
          <w:lang w:bidi="hi-IN"/>
        </w:rPr>
      </w:pPr>
      <w:r w:rsidRPr="00ED3D2D">
        <w:rPr>
          <w:rFonts w:ascii="Times New Roman" w:hAnsi="Times New Roman"/>
        </w:rPr>
        <w:t>СЕЛИЩНА РАДА ВИРІШИЛА</w:t>
      </w:r>
      <w:r w:rsidR="00E07EFA" w:rsidRPr="00ED3D2D">
        <w:rPr>
          <w:rFonts w:ascii="Times New Roman" w:hAnsi="Times New Roman"/>
          <w:lang w:bidi="hi-IN"/>
        </w:rPr>
        <w:t>:</w:t>
      </w:r>
    </w:p>
    <w:p w:rsidR="00E07EFA" w:rsidRPr="00ED3D2D" w:rsidRDefault="00E07EFA" w:rsidP="00B56010">
      <w:pPr>
        <w:pStyle w:val="30"/>
        <w:shd w:val="clear" w:color="auto" w:fill="auto"/>
        <w:tabs>
          <w:tab w:val="left" w:pos="1168"/>
        </w:tabs>
        <w:spacing w:line="240" w:lineRule="auto"/>
        <w:ind w:right="80" w:firstLine="567"/>
        <w:jc w:val="both"/>
        <w:rPr>
          <w:rFonts w:ascii="Times New Roman" w:hAnsi="Times New Roman"/>
          <w:b w:val="0"/>
          <w:color w:val="000000"/>
          <w:highlight w:val="yellow"/>
        </w:rPr>
      </w:pPr>
    </w:p>
    <w:p w:rsidR="005255C4" w:rsidRPr="00ED3D2D" w:rsidRDefault="00C13699" w:rsidP="00B56010">
      <w:pPr>
        <w:pStyle w:val="30"/>
        <w:tabs>
          <w:tab w:val="left" w:pos="1168"/>
        </w:tabs>
        <w:ind w:right="80" w:firstLine="567"/>
        <w:jc w:val="both"/>
        <w:rPr>
          <w:rFonts w:ascii="Times New Roman" w:hAnsi="Times New Roman"/>
          <w:b w:val="0"/>
          <w:color w:val="000000"/>
        </w:rPr>
      </w:pPr>
      <w:r w:rsidRPr="00ED3D2D">
        <w:rPr>
          <w:rFonts w:ascii="Times New Roman" w:hAnsi="Times New Roman"/>
          <w:b w:val="0"/>
          <w:color w:val="000000"/>
        </w:rPr>
        <w:t>1</w:t>
      </w:r>
      <w:r w:rsidR="00ED3D2D">
        <w:rPr>
          <w:rFonts w:ascii="Times New Roman" w:hAnsi="Times New Roman"/>
          <w:b w:val="0"/>
          <w:color w:val="000000"/>
        </w:rPr>
        <w:t xml:space="preserve">. Внести зміни </w:t>
      </w:r>
      <w:r w:rsidR="00D7589B" w:rsidRPr="00ED3D2D">
        <w:rPr>
          <w:rFonts w:ascii="Times New Roman" w:hAnsi="Times New Roman"/>
          <w:b w:val="0"/>
          <w:color w:val="000000"/>
        </w:rPr>
        <w:t xml:space="preserve">до </w:t>
      </w:r>
      <w:r w:rsidR="006F03BC" w:rsidRPr="00ED3D2D">
        <w:rPr>
          <w:rFonts w:ascii="Times New Roman" w:hAnsi="Times New Roman"/>
          <w:b w:val="0"/>
          <w:bCs w:val="0"/>
          <w:color w:val="000000"/>
        </w:rPr>
        <w:t>Програми</w:t>
      </w:r>
      <w:r w:rsidR="00C94282">
        <w:rPr>
          <w:rFonts w:ascii="Times New Roman" w:hAnsi="Times New Roman"/>
          <w:b w:val="0"/>
          <w:bCs w:val="0"/>
          <w:color w:val="000000"/>
        </w:rPr>
        <w:t xml:space="preserve"> </w:t>
      </w:r>
      <w:r w:rsidR="006F03BC" w:rsidRPr="00ED3D2D">
        <w:rPr>
          <w:rFonts w:ascii="Times New Roman" w:hAnsi="Times New Roman"/>
          <w:b w:val="0"/>
          <w:bCs w:val="0"/>
          <w:color w:val="000000"/>
        </w:rPr>
        <w:t>протидії злочинності, забезпеченню охорони публічного порядку, прав і свобод громадян та профілактики правопорушень на території обслуговування відділення поліції №3</w:t>
      </w:r>
      <w:r w:rsidR="00C94282">
        <w:rPr>
          <w:rFonts w:ascii="Times New Roman" w:hAnsi="Times New Roman"/>
          <w:b w:val="0"/>
          <w:bCs w:val="0"/>
          <w:color w:val="000000"/>
        </w:rPr>
        <w:t xml:space="preserve"> </w:t>
      </w:r>
      <w:r w:rsidR="00ED3D2D">
        <w:rPr>
          <w:rFonts w:ascii="Times New Roman" w:hAnsi="Times New Roman"/>
          <w:b w:val="0"/>
          <w:bCs w:val="0"/>
          <w:color w:val="000000"/>
        </w:rPr>
        <w:t>(смт</w:t>
      </w:r>
      <w:r w:rsidR="006F03BC" w:rsidRPr="00ED3D2D">
        <w:rPr>
          <w:rFonts w:ascii="Times New Roman" w:hAnsi="Times New Roman"/>
          <w:b w:val="0"/>
          <w:bCs w:val="0"/>
          <w:color w:val="000000"/>
        </w:rPr>
        <w:t xml:space="preserve"> Макарів) Бучанського РУП ГУНП в Київській області в межах Макарівської селищної територіальної громади</w:t>
      </w:r>
      <w:r w:rsidR="00032792" w:rsidRPr="00ED3D2D">
        <w:rPr>
          <w:rFonts w:ascii="Times New Roman" w:hAnsi="Times New Roman"/>
          <w:b w:val="0"/>
          <w:bCs w:val="0"/>
          <w:color w:val="000000"/>
        </w:rPr>
        <w:t xml:space="preserve"> на 2023-2026 роки</w:t>
      </w:r>
      <w:r w:rsidR="00D7589B" w:rsidRPr="00ED3D2D">
        <w:rPr>
          <w:rFonts w:ascii="Times New Roman" w:hAnsi="Times New Roman"/>
          <w:b w:val="0"/>
          <w:color w:val="000000"/>
        </w:rPr>
        <w:t xml:space="preserve">, </w:t>
      </w:r>
      <w:r w:rsidR="00604123" w:rsidRPr="00ED3D2D">
        <w:rPr>
          <w:rFonts w:ascii="Times New Roman" w:hAnsi="Times New Roman"/>
          <w:b w:val="0"/>
          <w:color w:val="000000"/>
        </w:rPr>
        <w:t xml:space="preserve">затвердженої рішенням ради від </w:t>
      </w:r>
      <w:r w:rsidR="006F03BC" w:rsidRPr="00ED3D2D">
        <w:rPr>
          <w:rFonts w:ascii="Times New Roman" w:hAnsi="Times New Roman"/>
          <w:b w:val="0"/>
          <w:color w:val="000000"/>
        </w:rPr>
        <w:t>12</w:t>
      </w:r>
      <w:r w:rsidR="00604123" w:rsidRPr="00ED3D2D">
        <w:rPr>
          <w:rFonts w:ascii="Times New Roman" w:hAnsi="Times New Roman"/>
          <w:b w:val="0"/>
          <w:color w:val="000000"/>
        </w:rPr>
        <w:t>.0</w:t>
      </w:r>
      <w:r w:rsidR="006F03BC" w:rsidRPr="00ED3D2D">
        <w:rPr>
          <w:rFonts w:ascii="Times New Roman" w:hAnsi="Times New Roman"/>
          <w:b w:val="0"/>
          <w:color w:val="000000"/>
        </w:rPr>
        <w:t>5</w:t>
      </w:r>
      <w:r w:rsidR="00604123" w:rsidRPr="00ED3D2D">
        <w:rPr>
          <w:rFonts w:ascii="Times New Roman" w:hAnsi="Times New Roman"/>
          <w:b w:val="0"/>
          <w:color w:val="000000"/>
        </w:rPr>
        <w:t>.202</w:t>
      </w:r>
      <w:r w:rsidR="006F03BC" w:rsidRPr="00ED3D2D">
        <w:rPr>
          <w:rFonts w:ascii="Times New Roman" w:hAnsi="Times New Roman"/>
          <w:b w:val="0"/>
          <w:color w:val="000000"/>
        </w:rPr>
        <w:t>3</w:t>
      </w:r>
      <w:r w:rsidR="00604123" w:rsidRPr="00ED3D2D">
        <w:rPr>
          <w:rFonts w:ascii="Times New Roman" w:hAnsi="Times New Roman"/>
          <w:b w:val="0"/>
          <w:color w:val="000000"/>
        </w:rPr>
        <w:t xml:space="preserve"> </w:t>
      </w:r>
      <w:r w:rsidR="00305E6F">
        <w:rPr>
          <w:rFonts w:ascii="Times New Roman" w:hAnsi="Times New Roman"/>
          <w:b w:val="0"/>
          <w:color w:val="000000"/>
        </w:rPr>
        <w:br/>
      </w:r>
      <w:r w:rsidR="00604123" w:rsidRPr="00ED3D2D">
        <w:rPr>
          <w:rFonts w:ascii="Times New Roman" w:hAnsi="Times New Roman"/>
          <w:b w:val="0"/>
          <w:color w:val="000000"/>
        </w:rPr>
        <w:t>№</w:t>
      </w:r>
      <w:r w:rsidR="006F03BC" w:rsidRPr="00ED3D2D">
        <w:rPr>
          <w:rFonts w:ascii="Times New Roman" w:hAnsi="Times New Roman"/>
          <w:b w:val="0"/>
          <w:color w:val="000000"/>
        </w:rPr>
        <w:t>517</w:t>
      </w:r>
      <w:r w:rsidR="00604123" w:rsidRPr="00ED3D2D">
        <w:rPr>
          <w:rFonts w:ascii="Times New Roman" w:hAnsi="Times New Roman"/>
          <w:b w:val="0"/>
          <w:color w:val="000000"/>
        </w:rPr>
        <w:t>-</w:t>
      </w:r>
      <w:r w:rsidR="006F03BC" w:rsidRPr="00ED3D2D">
        <w:rPr>
          <w:rFonts w:ascii="Times New Roman" w:hAnsi="Times New Roman"/>
          <w:b w:val="0"/>
          <w:color w:val="000000"/>
        </w:rPr>
        <w:t>22</w:t>
      </w:r>
      <w:r w:rsidR="00604123" w:rsidRPr="00ED3D2D">
        <w:rPr>
          <w:rFonts w:ascii="Times New Roman" w:hAnsi="Times New Roman"/>
          <w:b w:val="0"/>
          <w:color w:val="000000"/>
        </w:rPr>
        <w:t>-VІІІ</w:t>
      </w:r>
      <w:r w:rsidR="00E01A1D">
        <w:rPr>
          <w:rFonts w:ascii="Times New Roman" w:hAnsi="Times New Roman"/>
          <w:b w:val="0"/>
          <w:color w:val="000000"/>
        </w:rPr>
        <w:t xml:space="preserve"> (зі змінами і доповненнями)</w:t>
      </w:r>
      <w:r w:rsidR="00D7589B" w:rsidRPr="00ED3D2D">
        <w:rPr>
          <w:rFonts w:ascii="Times New Roman" w:hAnsi="Times New Roman"/>
          <w:b w:val="0"/>
          <w:color w:val="000000"/>
        </w:rPr>
        <w:t>, а саме:</w:t>
      </w:r>
    </w:p>
    <w:p w:rsidR="00B56010" w:rsidRDefault="00305E6F" w:rsidP="00B56010">
      <w:pPr>
        <w:pStyle w:val="30"/>
        <w:shd w:val="clear" w:color="auto" w:fill="auto"/>
        <w:tabs>
          <w:tab w:val="left" w:pos="1168"/>
        </w:tabs>
        <w:spacing w:line="240" w:lineRule="auto"/>
        <w:ind w:right="80" w:firstLine="567"/>
        <w:jc w:val="both"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1.1. </w:t>
      </w:r>
      <w:r w:rsidR="00ED3D2D">
        <w:rPr>
          <w:rFonts w:ascii="Times New Roman" w:hAnsi="Times New Roman"/>
          <w:b w:val="0"/>
          <w:color w:val="000000"/>
        </w:rPr>
        <w:t>в</w:t>
      </w:r>
      <w:r w:rsidR="00D7589B" w:rsidRPr="00ED3D2D">
        <w:rPr>
          <w:rFonts w:ascii="Times New Roman" w:hAnsi="Times New Roman"/>
          <w:b w:val="0"/>
          <w:color w:val="000000"/>
        </w:rPr>
        <w:t xml:space="preserve">икласти у </w:t>
      </w:r>
      <w:bookmarkStart w:id="0" w:name="_Hlk157434507"/>
      <w:r>
        <w:rPr>
          <w:rFonts w:ascii="Times New Roman" w:hAnsi="Times New Roman"/>
          <w:b w:val="0"/>
          <w:color w:val="000000"/>
        </w:rPr>
        <w:t>новій редакції паспорт Програми</w:t>
      </w:r>
      <w:r w:rsidR="00ED3D2D">
        <w:rPr>
          <w:rFonts w:ascii="Times New Roman" w:hAnsi="Times New Roman"/>
          <w:b w:val="0"/>
          <w:color w:val="000000"/>
        </w:rPr>
        <w:t xml:space="preserve"> (додаток 1)</w:t>
      </w:r>
      <w:bookmarkEnd w:id="0"/>
      <w:r w:rsidR="00ED3D2D">
        <w:rPr>
          <w:rFonts w:ascii="Times New Roman" w:hAnsi="Times New Roman"/>
          <w:b w:val="0"/>
          <w:color w:val="000000"/>
        </w:rPr>
        <w:t>;</w:t>
      </w:r>
    </w:p>
    <w:p w:rsidR="00D7589B" w:rsidRPr="00B56010" w:rsidRDefault="00D7589B" w:rsidP="00B56010">
      <w:pPr>
        <w:pStyle w:val="30"/>
        <w:shd w:val="clear" w:color="auto" w:fill="auto"/>
        <w:tabs>
          <w:tab w:val="left" w:pos="1168"/>
        </w:tabs>
        <w:spacing w:line="240" w:lineRule="auto"/>
        <w:ind w:right="80" w:firstLine="567"/>
        <w:jc w:val="both"/>
        <w:rPr>
          <w:rFonts w:ascii="Times New Roman" w:hAnsi="Times New Roman"/>
          <w:b w:val="0"/>
          <w:color w:val="000000"/>
        </w:rPr>
      </w:pPr>
      <w:r w:rsidRPr="00B56010">
        <w:rPr>
          <w:rFonts w:ascii="Times New Roman" w:hAnsi="Times New Roman"/>
          <w:b w:val="0"/>
        </w:rPr>
        <w:t>1.2.</w:t>
      </w:r>
      <w:r w:rsidR="00D31A0A" w:rsidRPr="00B56010">
        <w:rPr>
          <w:rFonts w:ascii="Times New Roman" w:hAnsi="Times New Roman"/>
          <w:b w:val="0"/>
        </w:rPr>
        <w:t xml:space="preserve"> </w:t>
      </w:r>
      <w:r w:rsidR="00ED3D2D" w:rsidRPr="00B56010">
        <w:rPr>
          <w:rFonts w:ascii="Times New Roman" w:hAnsi="Times New Roman"/>
          <w:b w:val="0"/>
        </w:rPr>
        <w:t xml:space="preserve">викласти у новій редакції </w:t>
      </w:r>
      <w:r w:rsidR="00BD0FC8" w:rsidRPr="00B56010">
        <w:rPr>
          <w:rFonts w:ascii="Times New Roman" w:hAnsi="Times New Roman"/>
          <w:b w:val="0"/>
        </w:rPr>
        <w:t xml:space="preserve">пункт 2 </w:t>
      </w:r>
      <w:r w:rsidR="00ED3D2D" w:rsidRPr="00B56010">
        <w:rPr>
          <w:rFonts w:ascii="Times New Roman" w:hAnsi="Times New Roman"/>
          <w:b w:val="0"/>
        </w:rPr>
        <w:t>д</w:t>
      </w:r>
      <w:r w:rsidR="00BD0FC8" w:rsidRPr="00B56010">
        <w:rPr>
          <w:rFonts w:ascii="Times New Roman" w:hAnsi="Times New Roman"/>
          <w:b w:val="0"/>
        </w:rPr>
        <w:t>одатку</w:t>
      </w:r>
      <w:r w:rsidR="00FE169E" w:rsidRPr="00B56010">
        <w:rPr>
          <w:rFonts w:ascii="Times New Roman" w:hAnsi="Times New Roman"/>
          <w:b w:val="0"/>
        </w:rPr>
        <w:t xml:space="preserve"> до </w:t>
      </w:r>
      <w:bookmarkStart w:id="1" w:name="_Hlk157420743"/>
      <w:r w:rsidR="00CF110B" w:rsidRPr="00B56010">
        <w:rPr>
          <w:rFonts w:ascii="Times New Roman" w:hAnsi="Times New Roman"/>
          <w:b w:val="0"/>
          <w:color w:val="000000"/>
        </w:rPr>
        <w:t>Програми</w:t>
      </w:r>
      <w:bookmarkEnd w:id="1"/>
      <w:r w:rsidR="00ED3D2D" w:rsidRPr="00B56010">
        <w:rPr>
          <w:rFonts w:ascii="Times New Roman" w:hAnsi="Times New Roman"/>
          <w:b w:val="0"/>
          <w:color w:val="000000"/>
        </w:rPr>
        <w:t xml:space="preserve"> </w:t>
      </w:r>
      <w:r w:rsidR="00305E6F" w:rsidRPr="00B56010">
        <w:rPr>
          <w:rFonts w:ascii="Times New Roman" w:hAnsi="Times New Roman"/>
          <w:b w:val="0"/>
          <w:color w:val="000000"/>
        </w:rPr>
        <w:t xml:space="preserve">«Напрямки діяльності та заходи Програми протидії злочинності, забезпеченню охорони публічного порядку, прав і свобод громадян та профілактики правопорушень на території обслуговування відділення поліції №3 (смт Макарів) Бучанського РУП ГУНП в Київській області в межах Макарівської селищної територіальної громади на 2023-2026 роки» </w:t>
      </w:r>
      <w:r w:rsidR="00ED3D2D" w:rsidRPr="00B56010">
        <w:rPr>
          <w:rFonts w:ascii="Times New Roman" w:hAnsi="Times New Roman"/>
          <w:b w:val="0"/>
          <w:color w:val="000000"/>
        </w:rPr>
        <w:t>(додаток 2)</w:t>
      </w:r>
      <w:r w:rsidRPr="00B56010">
        <w:rPr>
          <w:rFonts w:ascii="Times New Roman" w:hAnsi="Times New Roman"/>
          <w:b w:val="0"/>
          <w:shd w:val="clear" w:color="auto" w:fill="FFFFFF"/>
        </w:rPr>
        <w:t>.</w:t>
      </w:r>
    </w:p>
    <w:p w:rsidR="00ED3D2D" w:rsidRPr="00ED3D2D" w:rsidRDefault="00ED3D2D" w:rsidP="00B56010">
      <w:pPr>
        <w:spacing w:line="0" w:lineRule="atLeast"/>
        <w:ind w:right="-1" w:firstLine="567"/>
        <w:jc w:val="both"/>
      </w:pPr>
      <w:r>
        <w:t>2</w:t>
      </w:r>
      <w:r w:rsidRPr="00ED3D2D">
        <w:t>. Контроль за виконанням рішення покласти на постійну комісію з питань прав людини, законності, депутатської діяльності, етики та регламенту, розвитку та вдосконалення місцевого самоврядування, запобігання корупції.</w:t>
      </w:r>
    </w:p>
    <w:p w:rsidR="00E07EFA" w:rsidRPr="00ED3D2D" w:rsidRDefault="00E07EFA" w:rsidP="00B56010">
      <w:pPr>
        <w:pStyle w:val="30"/>
        <w:shd w:val="clear" w:color="auto" w:fill="auto"/>
        <w:tabs>
          <w:tab w:val="left" w:pos="1168"/>
        </w:tabs>
        <w:spacing w:line="240" w:lineRule="auto"/>
        <w:ind w:right="80" w:firstLine="601"/>
        <w:jc w:val="both"/>
      </w:pPr>
    </w:p>
    <w:p w:rsidR="00E07EFA" w:rsidRPr="00ED3D2D" w:rsidRDefault="00E07EFA" w:rsidP="00B56010">
      <w:pPr>
        <w:pStyle w:val="a4"/>
        <w:tabs>
          <w:tab w:val="left" w:pos="1276"/>
        </w:tabs>
        <w:jc w:val="both"/>
        <w:rPr>
          <w:sz w:val="28"/>
          <w:szCs w:val="28"/>
          <w:lang w:val="uk-UA"/>
        </w:rPr>
      </w:pPr>
    </w:p>
    <w:p w:rsidR="00ED3D2D" w:rsidRDefault="00ED3D2D" w:rsidP="00ED3D2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7328"/>
        </w:tabs>
        <w:rPr>
          <w:b/>
          <w:bCs/>
          <w:spacing w:val="-2"/>
        </w:rPr>
      </w:pPr>
      <w:r w:rsidRPr="00986510">
        <w:rPr>
          <w:b/>
          <w:bCs/>
          <w:spacing w:val="-2"/>
        </w:rPr>
        <w:t>Селищний голова                                                                                В</w:t>
      </w:r>
      <w:r>
        <w:rPr>
          <w:b/>
          <w:bCs/>
          <w:spacing w:val="-2"/>
        </w:rPr>
        <w:t xml:space="preserve">адим </w:t>
      </w:r>
      <w:r w:rsidRPr="00986510">
        <w:rPr>
          <w:b/>
          <w:bCs/>
          <w:spacing w:val="-2"/>
        </w:rPr>
        <w:t>Т</w:t>
      </w:r>
      <w:r>
        <w:rPr>
          <w:b/>
          <w:bCs/>
          <w:spacing w:val="-2"/>
        </w:rPr>
        <w:t>ОКАР</w:t>
      </w:r>
    </w:p>
    <w:p w:rsidR="00ED3D2D" w:rsidRPr="00271C16" w:rsidRDefault="004B30E5" w:rsidP="00ED3D2D">
      <w:pPr>
        <w:spacing w:line="240" w:lineRule="atLeast"/>
      </w:pPr>
      <w:r>
        <w:t>селище</w:t>
      </w:r>
      <w:r w:rsidR="00ED3D2D" w:rsidRPr="00271C16">
        <w:t xml:space="preserve"> Макарів </w:t>
      </w:r>
    </w:p>
    <w:p w:rsidR="00B65E75" w:rsidRDefault="00B65E75" w:rsidP="00874581">
      <w:pPr>
        <w:ind w:left="5812"/>
        <w:rPr>
          <w:color w:val="000000"/>
          <w:sz w:val="24"/>
          <w:szCs w:val="24"/>
        </w:rPr>
      </w:pPr>
    </w:p>
    <w:p w:rsidR="00B65E75" w:rsidRDefault="00B65E75" w:rsidP="00874581">
      <w:pPr>
        <w:ind w:left="5812"/>
        <w:rPr>
          <w:color w:val="000000"/>
          <w:sz w:val="24"/>
          <w:szCs w:val="24"/>
        </w:rPr>
      </w:pPr>
    </w:p>
    <w:p w:rsidR="0031426D" w:rsidRPr="00E01A1D" w:rsidRDefault="00874581" w:rsidP="00874581">
      <w:pPr>
        <w:ind w:left="5812"/>
        <w:rPr>
          <w:sz w:val="24"/>
          <w:szCs w:val="24"/>
          <w:lang w:val="ru-RU"/>
        </w:rPr>
      </w:pPr>
      <w:r w:rsidRPr="00B316D2">
        <w:rPr>
          <w:color w:val="000000"/>
          <w:sz w:val="24"/>
          <w:szCs w:val="24"/>
        </w:rPr>
        <w:lastRenderedPageBreak/>
        <w:t>Д</w:t>
      </w:r>
      <w:r w:rsidR="0031426D" w:rsidRPr="00B316D2">
        <w:rPr>
          <w:sz w:val="24"/>
          <w:szCs w:val="24"/>
        </w:rPr>
        <w:t xml:space="preserve">одаток </w:t>
      </w:r>
      <w:r w:rsidR="00A26B43" w:rsidRPr="00E01A1D">
        <w:rPr>
          <w:sz w:val="24"/>
          <w:szCs w:val="24"/>
          <w:lang w:val="ru-RU"/>
        </w:rPr>
        <w:t>1</w:t>
      </w:r>
    </w:p>
    <w:p w:rsidR="00B316D2" w:rsidRPr="00B316D2" w:rsidRDefault="00ED3D2D" w:rsidP="00B316D2">
      <w:pPr>
        <w:snapToGrid w:val="0"/>
        <w:ind w:left="5812"/>
        <w:rPr>
          <w:sz w:val="24"/>
          <w:szCs w:val="24"/>
        </w:rPr>
      </w:pPr>
      <w:r w:rsidRPr="00B316D2">
        <w:rPr>
          <w:sz w:val="24"/>
          <w:szCs w:val="24"/>
        </w:rPr>
        <w:t xml:space="preserve">до рішення </w:t>
      </w:r>
      <w:r w:rsidR="00B316D2" w:rsidRPr="00B316D2">
        <w:rPr>
          <w:sz w:val="24"/>
          <w:szCs w:val="24"/>
        </w:rPr>
        <w:t>селищної ради</w:t>
      </w:r>
    </w:p>
    <w:p w:rsidR="00B316D2" w:rsidRPr="00B316D2" w:rsidRDefault="00874581" w:rsidP="00B316D2">
      <w:pPr>
        <w:snapToGrid w:val="0"/>
        <w:ind w:left="5812"/>
        <w:rPr>
          <w:sz w:val="24"/>
          <w:szCs w:val="24"/>
        </w:rPr>
      </w:pPr>
      <w:r w:rsidRPr="00B316D2">
        <w:rPr>
          <w:sz w:val="24"/>
          <w:szCs w:val="24"/>
        </w:rPr>
        <w:t xml:space="preserve">від </w:t>
      </w:r>
    </w:p>
    <w:p w:rsidR="00E41500" w:rsidRPr="00B316D2" w:rsidRDefault="00E41500" w:rsidP="0031426D">
      <w:pPr>
        <w:snapToGrid w:val="0"/>
        <w:ind w:left="5812"/>
        <w:rPr>
          <w:sz w:val="24"/>
          <w:szCs w:val="24"/>
        </w:rPr>
      </w:pPr>
    </w:p>
    <w:p w:rsidR="00E41500" w:rsidRPr="00B316D2" w:rsidRDefault="00ED3D2D" w:rsidP="00E41500">
      <w:pPr>
        <w:snapToGrid w:val="0"/>
        <w:jc w:val="center"/>
        <w:rPr>
          <w:b/>
          <w:color w:val="000000"/>
          <w:sz w:val="24"/>
          <w:szCs w:val="24"/>
          <w:lang w:eastAsia="uk-UA"/>
        </w:rPr>
      </w:pPr>
      <w:r w:rsidRPr="00B316D2">
        <w:rPr>
          <w:b/>
          <w:color w:val="000000"/>
          <w:sz w:val="24"/>
          <w:szCs w:val="24"/>
        </w:rPr>
        <w:t>ПАСПОРТ</w:t>
      </w:r>
    </w:p>
    <w:p w:rsidR="00B56010" w:rsidRDefault="00ED3D2D" w:rsidP="006C3FC3">
      <w:pPr>
        <w:snapToGrid w:val="0"/>
        <w:jc w:val="center"/>
        <w:rPr>
          <w:b/>
          <w:color w:val="000000"/>
          <w:sz w:val="24"/>
          <w:szCs w:val="24"/>
        </w:rPr>
      </w:pPr>
      <w:r w:rsidRPr="00B316D2">
        <w:rPr>
          <w:b/>
          <w:color w:val="000000"/>
          <w:sz w:val="24"/>
          <w:szCs w:val="24"/>
        </w:rPr>
        <w:t xml:space="preserve">Програми </w:t>
      </w:r>
      <w:r w:rsidR="006C3FC3" w:rsidRPr="00B316D2">
        <w:rPr>
          <w:b/>
          <w:color w:val="000000"/>
          <w:sz w:val="24"/>
          <w:szCs w:val="24"/>
        </w:rPr>
        <w:t>протидії злочинності, забезпеченню охорони публічного порядку,</w:t>
      </w:r>
    </w:p>
    <w:p w:rsidR="00B316D2" w:rsidRPr="00B316D2" w:rsidRDefault="00B56010" w:rsidP="00B56010">
      <w:pPr>
        <w:snapToGrid w:val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</w:t>
      </w:r>
      <w:r w:rsidR="006C3FC3" w:rsidRPr="00B316D2">
        <w:rPr>
          <w:b/>
          <w:color w:val="000000"/>
          <w:sz w:val="24"/>
          <w:szCs w:val="24"/>
        </w:rPr>
        <w:t>рав</w:t>
      </w:r>
      <w:r>
        <w:rPr>
          <w:b/>
          <w:color w:val="000000"/>
          <w:sz w:val="24"/>
          <w:szCs w:val="24"/>
        </w:rPr>
        <w:t xml:space="preserve"> </w:t>
      </w:r>
      <w:r w:rsidR="006C3FC3" w:rsidRPr="00B316D2">
        <w:rPr>
          <w:b/>
          <w:color w:val="000000"/>
          <w:sz w:val="24"/>
          <w:szCs w:val="24"/>
        </w:rPr>
        <w:t xml:space="preserve">і свобод громадян та профілактики правопорушень на території обслуговування </w:t>
      </w:r>
      <w:r w:rsidR="00ED3D2D" w:rsidRPr="00B316D2">
        <w:rPr>
          <w:b/>
          <w:color w:val="000000"/>
          <w:sz w:val="24"/>
          <w:szCs w:val="24"/>
        </w:rPr>
        <w:t>відділення поліції №3 (смт</w:t>
      </w:r>
      <w:r w:rsidR="006C3FC3" w:rsidRPr="00B316D2">
        <w:rPr>
          <w:b/>
          <w:color w:val="000000"/>
          <w:sz w:val="24"/>
          <w:szCs w:val="24"/>
        </w:rPr>
        <w:t xml:space="preserve"> Макарів) Бучансько</w:t>
      </w:r>
      <w:r w:rsidR="00B316D2" w:rsidRPr="00B316D2">
        <w:rPr>
          <w:b/>
          <w:color w:val="000000"/>
          <w:sz w:val="24"/>
          <w:szCs w:val="24"/>
        </w:rPr>
        <w:t>го РУП ГУНП в Київській області</w:t>
      </w:r>
    </w:p>
    <w:p w:rsidR="00B56010" w:rsidRDefault="00D31A0A" w:rsidP="006C3FC3">
      <w:pPr>
        <w:snapToGrid w:val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в межах Макарівської селищної </w:t>
      </w:r>
      <w:r w:rsidR="006C3FC3" w:rsidRPr="00B316D2">
        <w:rPr>
          <w:b/>
          <w:color w:val="000000"/>
          <w:sz w:val="24"/>
          <w:szCs w:val="24"/>
        </w:rPr>
        <w:t>територіальної громади</w:t>
      </w:r>
    </w:p>
    <w:p w:rsidR="00E41500" w:rsidRPr="00B316D2" w:rsidRDefault="00032792" w:rsidP="006C3FC3">
      <w:pPr>
        <w:snapToGrid w:val="0"/>
        <w:jc w:val="center"/>
        <w:rPr>
          <w:b/>
          <w:color w:val="000000"/>
          <w:sz w:val="24"/>
          <w:szCs w:val="24"/>
        </w:rPr>
      </w:pPr>
      <w:r w:rsidRPr="00B316D2">
        <w:rPr>
          <w:b/>
          <w:color w:val="000000"/>
          <w:sz w:val="24"/>
          <w:szCs w:val="24"/>
        </w:rPr>
        <w:t>на 2023-2026 роки</w:t>
      </w:r>
    </w:p>
    <w:p w:rsidR="00032792" w:rsidRDefault="00BA6464" w:rsidP="006C3FC3">
      <w:pPr>
        <w:snapToGrid w:val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(нова редакція)</w:t>
      </w:r>
    </w:p>
    <w:p w:rsidR="00BD0FC8" w:rsidRPr="0067032B" w:rsidRDefault="00BD0FC8" w:rsidP="00BD0FC8">
      <w:pPr>
        <w:snapToGrid w:val="0"/>
        <w:jc w:val="center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690"/>
        <w:gridCol w:w="1017"/>
        <w:gridCol w:w="1105"/>
        <w:gridCol w:w="1021"/>
        <w:gridCol w:w="963"/>
        <w:gridCol w:w="998"/>
      </w:tblGrid>
      <w:tr w:rsidR="00BD0FC8" w:rsidRPr="0067032B" w:rsidTr="00B56010">
        <w:trPr>
          <w:trHeight w:val="5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color w:val="000000"/>
                <w:sz w:val="24"/>
                <w:szCs w:val="20"/>
              </w:rPr>
            </w:pPr>
            <w:r w:rsidRPr="0067032B">
              <w:rPr>
                <w:color w:val="000000"/>
                <w:sz w:val="24"/>
              </w:rPr>
              <w:t>1.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 xml:space="preserve">Ініціатор розроблення Програми 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>Макарівська селищна рада</w:t>
            </w:r>
          </w:p>
        </w:tc>
      </w:tr>
      <w:tr w:rsidR="00BD0FC8" w:rsidRPr="0067032B" w:rsidTr="00B56010">
        <w:trPr>
          <w:trHeight w:val="83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>2.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>Дата, номер і назва розпорядчого документа про затвердження Програми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010" w:rsidRDefault="00BD0FC8" w:rsidP="00B56010">
            <w:pPr>
              <w:snapToGrid w:val="0"/>
              <w:spacing w:line="0" w:lineRule="atLeast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 xml:space="preserve">Рішення Макарівської селищної ради </w:t>
            </w:r>
          </w:p>
          <w:p w:rsidR="00BD0FC8" w:rsidRPr="0067032B" w:rsidRDefault="00BD0FC8" w:rsidP="00B56010">
            <w:pPr>
              <w:snapToGrid w:val="0"/>
              <w:spacing w:line="0" w:lineRule="atLeast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>від 12.05.2023 №517-22-VІІІ</w:t>
            </w:r>
          </w:p>
        </w:tc>
      </w:tr>
      <w:tr w:rsidR="00BD0FC8" w:rsidRPr="0067032B" w:rsidTr="00B56010">
        <w:trPr>
          <w:trHeight w:val="5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>3.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 xml:space="preserve">Розробник Програми 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 xml:space="preserve">Відділ мобілізаційної, оборонної роботи, цивільного захисту, надзвичайних ситуацій та взаємодії з правоохоронними органами селищної ради </w:t>
            </w:r>
          </w:p>
        </w:tc>
      </w:tr>
      <w:tr w:rsidR="00BD0FC8" w:rsidRPr="0067032B" w:rsidTr="00B56010">
        <w:trPr>
          <w:trHeight w:val="5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>4.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 xml:space="preserve">Співрозробники Програми 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>Бучанське РУП ГУНП в Київській області</w:t>
            </w:r>
          </w:p>
        </w:tc>
      </w:tr>
      <w:tr w:rsidR="00BD0FC8" w:rsidRPr="0067032B" w:rsidTr="00B560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>5.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 xml:space="preserve">Розпорядники коштів 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FC8" w:rsidRPr="0067032B" w:rsidRDefault="00BD0FC8" w:rsidP="00B56010">
            <w:pPr>
              <w:shd w:val="clear" w:color="auto" w:fill="FFFFFF"/>
              <w:snapToGrid w:val="0"/>
              <w:spacing w:line="0" w:lineRule="atLeast"/>
              <w:rPr>
                <w:sz w:val="24"/>
                <w:szCs w:val="24"/>
              </w:rPr>
            </w:pPr>
            <w:r w:rsidRPr="0067032B">
              <w:rPr>
                <w:sz w:val="24"/>
                <w:szCs w:val="24"/>
              </w:rPr>
              <w:t>Фінансове управління Макарівської селищної ради,</w:t>
            </w:r>
          </w:p>
          <w:p w:rsidR="00BD0FC8" w:rsidRPr="0067032B" w:rsidRDefault="00BD0FC8" w:rsidP="00B56010">
            <w:pPr>
              <w:shd w:val="clear" w:color="auto" w:fill="FFFFFF"/>
              <w:snapToGrid w:val="0"/>
              <w:spacing w:line="0" w:lineRule="atLeast"/>
              <w:rPr>
                <w:sz w:val="24"/>
                <w:szCs w:val="24"/>
              </w:rPr>
            </w:pPr>
          </w:p>
          <w:p w:rsidR="00BD0FC8" w:rsidRPr="00B56010" w:rsidRDefault="00BD0FC8" w:rsidP="00B56010">
            <w:pPr>
              <w:shd w:val="clear" w:color="auto" w:fill="FFFFFF"/>
              <w:snapToGrid w:val="0"/>
              <w:spacing w:line="0" w:lineRule="atLeast"/>
              <w:rPr>
                <w:sz w:val="24"/>
                <w:szCs w:val="24"/>
              </w:rPr>
            </w:pPr>
            <w:r w:rsidRPr="0067032B">
              <w:rPr>
                <w:sz w:val="24"/>
                <w:szCs w:val="24"/>
              </w:rPr>
              <w:t>Головне управління Національної поліції в Київській області,</w:t>
            </w:r>
          </w:p>
        </w:tc>
      </w:tr>
      <w:tr w:rsidR="00BD0FC8" w:rsidRPr="0067032B" w:rsidTr="00B560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>6.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 xml:space="preserve">Відповідальний виконавець Програми 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>Відділ мобілізаційної, оборонної роботи, цивільного захисту, надзвичайних ситуацій та взаємодії з правоохоронними органами селищної ради</w:t>
            </w:r>
          </w:p>
        </w:tc>
      </w:tr>
      <w:tr w:rsidR="00BD0FC8" w:rsidRPr="0067032B" w:rsidTr="00B560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>7.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 xml:space="preserve">Учасники Програми 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 xml:space="preserve">Виконавчі органи Макарівської селищної ради, </w:t>
            </w:r>
          </w:p>
          <w:p w:rsidR="00BD0FC8" w:rsidRPr="0067032B" w:rsidRDefault="00BD0FC8" w:rsidP="00B56010">
            <w:pPr>
              <w:snapToGrid w:val="0"/>
              <w:spacing w:line="0" w:lineRule="atLeast"/>
              <w:rPr>
                <w:sz w:val="24"/>
              </w:rPr>
            </w:pPr>
            <w:r w:rsidRPr="0067032B">
              <w:rPr>
                <w:color w:val="000000"/>
                <w:sz w:val="24"/>
              </w:rPr>
              <w:t>Бучанське РУП ГУНП в Київській області</w:t>
            </w:r>
            <w:r w:rsidRPr="0067032B">
              <w:rPr>
                <w:sz w:val="24"/>
              </w:rPr>
              <w:t xml:space="preserve"> </w:t>
            </w:r>
          </w:p>
        </w:tc>
      </w:tr>
      <w:tr w:rsidR="00BD0FC8" w:rsidRPr="0067032B" w:rsidTr="00B560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>8.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>Термін реалізації Програми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FC8" w:rsidRPr="0067032B" w:rsidRDefault="00B56010" w:rsidP="00B56010">
            <w:pPr>
              <w:snapToGrid w:val="0"/>
              <w:spacing w:line="0" w:lineRule="atLeast"/>
              <w:ind w:hanging="4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2023-</w:t>
            </w:r>
            <w:r w:rsidR="00BD0FC8" w:rsidRPr="0067032B">
              <w:rPr>
                <w:color w:val="000000"/>
                <w:sz w:val="24"/>
              </w:rPr>
              <w:t xml:space="preserve">2026 роки </w:t>
            </w:r>
          </w:p>
        </w:tc>
      </w:tr>
      <w:tr w:rsidR="00BD0FC8" w:rsidRPr="0067032B" w:rsidTr="00B56010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sz w:val="24"/>
              </w:rPr>
            </w:pPr>
            <w:r w:rsidRPr="0067032B">
              <w:rPr>
                <w:sz w:val="24"/>
              </w:rPr>
              <w:t>9.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>Перелік бюджетів, які беруть участь у виконанні Програми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D0FC8" w:rsidRPr="0067032B" w:rsidRDefault="00BD0FC8" w:rsidP="00B56010">
            <w:pPr>
              <w:snapToGrid w:val="0"/>
              <w:spacing w:line="0" w:lineRule="atLeast"/>
              <w:ind w:left="137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>Бюджет Макарівської селищної територіальної громади</w:t>
            </w:r>
          </w:p>
        </w:tc>
      </w:tr>
      <w:tr w:rsidR="00BD0FC8" w:rsidRPr="0067032B" w:rsidTr="00B56010">
        <w:trPr>
          <w:trHeight w:val="6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ind w:firstLine="227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>10.</w:t>
            </w:r>
          </w:p>
        </w:tc>
        <w:tc>
          <w:tcPr>
            <w:tcW w:w="3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>Загальний обсяг фінансових ресурсів, необхідних для реалізації Програми, всього, тис. грн., у тому числі: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rFonts w:eastAsia="Arial Unicode MS"/>
                <w:b/>
                <w:sz w:val="24"/>
              </w:rPr>
            </w:pPr>
            <w:r w:rsidRPr="0067032B">
              <w:rPr>
                <w:rFonts w:eastAsia="Arial Unicode MS"/>
                <w:b/>
                <w:sz w:val="24"/>
              </w:rPr>
              <w:t>Всього:</w:t>
            </w:r>
          </w:p>
        </w:tc>
        <w:tc>
          <w:tcPr>
            <w:tcW w:w="40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hideMark/>
          </w:tcPr>
          <w:p w:rsidR="00BD0FC8" w:rsidRPr="00B56010" w:rsidRDefault="00BD0FC8" w:rsidP="00B56010">
            <w:pPr>
              <w:snapToGrid w:val="0"/>
              <w:spacing w:line="0" w:lineRule="atLeast"/>
              <w:jc w:val="center"/>
              <w:rPr>
                <w:rFonts w:eastAsia="Arial Unicode MS"/>
                <w:b/>
                <w:sz w:val="24"/>
              </w:rPr>
            </w:pPr>
            <w:r w:rsidRPr="00B56010">
              <w:rPr>
                <w:rFonts w:eastAsia="Arial Unicode MS"/>
                <w:b/>
                <w:sz w:val="24"/>
              </w:rPr>
              <w:t>У тому числі по роках:</w:t>
            </w:r>
          </w:p>
        </w:tc>
      </w:tr>
      <w:tr w:rsidR="00BD0FC8" w:rsidRPr="0067032B" w:rsidTr="00B56010">
        <w:trPr>
          <w:trHeight w:val="6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0FC8" w:rsidRPr="0067032B" w:rsidRDefault="00BD0FC8" w:rsidP="00B56010">
            <w:pPr>
              <w:spacing w:line="0" w:lineRule="atLeast"/>
              <w:rPr>
                <w:color w:val="000000"/>
                <w:sz w:val="24"/>
              </w:rPr>
            </w:pPr>
          </w:p>
        </w:tc>
        <w:tc>
          <w:tcPr>
            <w:tcW w:w="36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0FC8" w:rsidRPr="0067032B" w:rsidRDefault="00BD0FC8" w:rsidP="00B56010">
            <w:pPr>
              <w:spacing w:line="0" w:lineRule="atLeast"/>
              <w:rPr>
                <w:color w:val="000000"/>
                <w:sz w:val="24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0FC8" w:rsidRPr="0067032B" w:rsidRDefault="00BD0FC8" w:rsidP="00B56010">
            <w:pPr>
              <w:spacing w:line="0" w:lineRule="atLeast"/>
              <w:rPr>
                <w:rFonts w:eastAsia="Arial Unicode MS"/>
                <w:b/>
                <w:sz w:val="24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0FC8" w:rsidRPr="00B56010" w:rsidRDefault="00BD0FC8" w:rsidP="00B56010">
            <w:pPr>
              <w:snapToGrid w:val="0"/>
              <w:spacing w:line="0" w:lineRule="atLeast"/>
              <w:jc w:val="center"/>
              <w:rPr>
                <w:rFonts w:eastAsia="Arial Unicode MS"/>
                <w:b/>
                <w:sz w:val="24"/>
              </w:rPr>
            </w:pPr>
            <w:r w:rsidRPr="00B56010">
              <w:rPr>
                <w:rFonts w:eastAsia="Arial Unicode MS"/>
                <w:b/>
                <w:sz w:val="24"/>
              </w:rPr>
              <w:t>2023 рік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0FC8" w:rsidRPr="00B56010" w:rsidRDefault="00BD0FC8" w:rsidP="00B56010">
            <w:pPr>
              <w:snapToGrid w:val="0"/>
              <w:spacing w:line="0" w:lineRule="atLeast"/>
              <w:jc w:val="center"/>
              <w:rPr>
                <w:rFonts w:eastAsia="Arial Unicode MS"/>
                <w:b/>
                <w:sz w:val="24"/>
              </w:rPr>
            </w:pPr>
            <w:r w:rsidRPr="00B56010">
              <w:rPr>
                <w:rFonts w:eastAsia="Arial Unicode MS"/>
                <w:b/>
                <w:sz w:val="24"/>
              </w:rPr>
              <w:t>2024 рік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hideMark/>
          </w:tcPr>
          <w:p w:rsidR="00BD0FC8" w:rsidRPr="00B56010" w:rsidRDefault="00BD0FC8" w:rsidP="00B56010">
            <w:pPr>
              <w:snapToGrid w:val="0"/>
              <w:spacing w:line="0" w:lineRule="atLeast"/>
              <w:jc w:val="center"/>
              <w:rPr>
                <w:rFonts w:eastAsia="Arial Unicode MS"/>
                <w:b/>
                <w:sz w:val="24"/>
              </w:rPr>
            </w:pPr>
            <w:r w:rsidRPr="00B56010">
              <w:rPr>
                <w:rFonts w:eastAsia="Arial Unicode MS"/>
                <w:b/>
                <w:sz w:val="24"/>
              </w:rPr>
              <w:t>2025 рік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hideMark/>
          </w:tcPr>
          <w:p w:rsidR="00BD0FC8" w:rsidRPr="00B56010" w:rsidRDefault="00BD0FC8" w:rsidP="00B56010">
            <w:pPr>
              <w:snapToGrid w:val="0"/>
              <w:spacing w:line="0" w:lineRule="atLeast"/>
              <w:jc w:val="center"/>
              <w:rPr>
                <w:rFonts w:eastAsia="Arial Unicode MS"/>
                <w:b/>
                <w:sz w:val="24"/>
              </w:rPr>
            </w:pPr>
            <w:r w:rsidRPr="00B56010">
              <w:rPr>
                <w:rFonts w:eastAsia="Arial Unicode MS"/>
                <w:b/>
                <w:sz w:val="24"/>
              </w:rPr>
              <w:t>2026 рік</w:t>
            </w:r>
          </w:p>
        </w:tc>
      </w:tr>
      <w:tr w:rsidR="00BD0FC8" w:rsidRPr="0067032B" w:rsidTr="00B56010">
        <w:trPr>
          <w:trHeight w:val="6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0FC8" w:rsidRPr="0067032B" w:rsidRDefault="00BD0FC8" w:rsidP="00B56010">
            <w:pPr>
              <w:spacing w:line="0" w:lineRule="atLeast"/>
              <w:rPr>
                <w:color w:val="000000"/>
                <w:sz w:val="24"/>
              </w:rPr>
            </w:pPr>
          </w:p>
        </w:tc>
        <w:tc>
          <w:tcPr>
            <w:tcW w:w="36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0FC8" w:rsidRPr="0067032B" w:rsidRDefault="00BD0FC8" w:rsidP="00B56010">
            <w:pPr>
              <w:spacing w:line="0" w:lineRule="atLeast"/>
              <w:rPr>
                <w:color w:val="000000"/>
                <w:sz w:val="24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hideMark/>
          </w:tcPr>
          <w:p w:rsidR="00BD0FC8" w:rsidRPr="0067032B" w:rsidRDefault="00BD0FC8" w:rsidP="00B56010">
            <w:pPr>
              <w:shd w:val="clear" w:color="auto" w:fill="FFFFFF"/>
              <w:snapToGrid w:val="0"/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Pr="0067032B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4</w:t>
            </w:r>
            <w:r w:rsidRPr="0067032B">
              <w:rPr>
                <w:b/>
                <w:sz w:val="24"/>
                <w:szCs w:val="24"/>
              </w:rPr>
              <w:t>50,00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sz w:val="24"/>
                <w:szCs w:val="24"/>
              </w:rPr>
            </w:pPr>
            <w:r w:rsidRPr="0067032B">
              <w:rPr>
                <w:sz w:val="24"/>
                <w:szCs w:val="24"/>
              </w:rPr>
              <w:t>0,00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sz w:val="24"/>
                <w:szCs w:val="24"/>
              </w:rPr>
            </w:pPr>
            <w:r w:rsidRPr="0067032B">
              <w:rPr>
                <w:sz w:val="24"/>
                <w:szCs w:val="24"/>
              </w:rPr>
              <w:t>1 550,00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hideMark/>
          </w:tcPr>
          <w:p w:rsidR="00BD0FC8" w:rsidRPr="0067032B" w:rsidRDefault="00BD0FC8" w:rsidP="00B56010">
            <w:pPr>
              <w:shd w:val="clear" w:color="auto" w:fill="FFFFFF"/>
              <w:snapToGrid w:val="0"/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</w:t>
            </w:r>
            <w:r w:rsidRPr="0067032B">
              <w:rPr>
                <w:sz w:val="24"/>
                <w:szCs w:val="24"/>
              </w:rPr>
              <w:t>50,00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hideMark/>
          </w:tcPr>
          <w:p w:rsidR="00BD0FC8" w:rsidRPr="0067032B" w:rsidRDefault="00BD0FC8" w:rsidP="00B56010">
            <w:pPr>
              <w:shd w:val="clear" w:color="auto" w:fill="FFFFFF"/>
              <w:snapToGrid w:val="0"/>
              <w:spacing w:line="0" w:lineRule="atLeast"/>
              <w:jc w:val="center"/>
              <w:rPr>
                <w:sz w:val="24"/>
                <w:szCs w:val="24"/>
              </w:rPr>
            </w:pPr>
            <w:r w:rsidRPr="0067032B">
              <w:rPr>
                <w:sz w:val="24"/>
                <w:szCs w:val="24"/>
              </w:rPr>
              <w:t>250,00</w:t>
            </w:r>
          </w:p>
        </w:tc>
      </w:tr>
      <w:tr w:rsidR="00BD0FC8" w:rsidRPr="0067032B" w:rsidTr="00B56010">
        <w:trPr>
          <w:trHeight w:val="7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D0FC8" w:rsidRPr="0067032B" w:rsidRDefault="00BD0FC8" w:rsidP="00B56010">
            <w:pPr>
              <w:autoSpaceDE w:val="0"/>
              <w:autoSpaceDN w:val="0"/>
              <w:snapToGrid w:val="0"/>
              <w:spacing w:line="0" w:lineRule="atLeast"/>
              <w:ind w:firstLine="125"/>
              <w:jc w:val="both"/>
              <w:rPr>
                <w:sz w:val="24"/>
                <w:szCs w:val="20"/>
              </w:rPr>
            </w:pPr>
            <w:r w:rsidRPr="0067032B">
              <w:rPr>
                <w:sz w:val="24"/>
              </w:rPr>
              <w:t>10.1.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:rsidR="00BD0FC8" w:rsidRPr="0067032B" w:rsidRDefault="00B56010" w:rsidP="00B56010">
            <w:pPr>
              <w:snapToGrid w:val="0"/>
              <w:spacing w:line="0" w:lineRule="atLeas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Кошти</w:t>
            </w:r>
            <w:r w:rsidR="00BD0FC8" w:rsidRPr="0067032B">
              <w:rPr>
                <w:color w:val="000000"/>
                <w:sz w:val="24"/>
              </w:rPr>
              <w:t xml:space="preserve"> бюджету Макарівської селищної територіальної громади, тис. грн.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hideMark/>
          </w:tcPr>
          <w:p w:rsidR="00BD0FC8" w:rsidRPr="0067032B" w:rsidRDefault="00BD0FC8" w:rsidP="00B56010">
            <w:pPr>
              <w:shd w:val="clear" w:color="auto" w:fill="FFFFFF"/>
              <w:snapToGrid w:val="0"/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Pr="0067032B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4</w:t>
            </w:r>
            <w:r w:rsidRPr="0067032B">
              <w:rPr>
                <w:b/>
                <w:sz w:val="24"/>
                <w:szCs w:val="24"/>
              </w:rPr>
              <w:t>50,00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sz w:val="24"/>
                <w:szCs w:val="24"/>
              </w:rPr>
            </w:pPr>
            <w:r w:rsidRPr="0067032B">
              <w:rPr>
                <w:sz w:val="24"/>
                <w:szCs w:val="24"/>
              </w:rPr>
              <w:t>0,00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sz w:val="24"/>
                <w:szCs w:val="24"/>
              </w:rPr>
            </w:pPr>
            <w:r w:rsidRPr="0067032B">
              <w:rPr>
                <w:sz w:val="24"/>
                <w:szCs w:val="24"/>
              </w:rPr>
              <w:t>1 550,00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hideMark/>
          </w:tcPr>
          <w:p w:rsidR="00BD0FC8" w:rsidRPr="0067032B" w:rsidRDefault="00BD0FC8" w:rsidP="00B56010">
            <w:pPr>
              <w:shd w:val="clear" w:color="auto" w:fill="FFFFFF"/>
              <w:snapToGrid w:val="0"/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</w:t>
            </w:r>
            <w:r w:rsidRPr="0067032B">
              <w:rPr>
                <w:sz w:val="24"/>
                <w:szCs w:val="24"/>
              </w:rPr>
              <w:t>50,00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hideMark/>
          </w:tcPr>
          <w:p w:rsidR="00BD0FC8" w:rsidRPr="0067032B" w:rsidRDefault="00BD0FC8" w:rsidP="00B56010">
            <w:pPr>
              <w:shd w:val="clear" w:color="auto" w:fill="FFFFFF"/>
              <w:snapToGrid w:val="0"/>
              <w:spacing w:line="0" w:lineRule="atLeast"/>
              <w:jc w:val="center"/>
              <w:rPr>
                <w:sz w:val="24"/>
                <w:szCs w:val="24"/>
              </w:rPr>
            </w:pPr>
            <w:r w:rsidRPr="0067032B">
              <w:rPr>
                <w:sz w:val="24"/>
                <w:szCs w:val="24"/>
              </w:rPr>
              <w:t>250,00</w:t>
            </w:r>
          </w:p>
        </w:tc>
      </w:tr>
      <w:tr w:rsidR="00BD0FC8" w:rsidRPr="0067032B" w:rsidTr="00B56010">
        <w:trPr>
          <w:trHeight w:val="4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color w:val="000000"/>
                <w:sz w:val="24"/>
                <w:szCs w:val="20"/>
              </w:rPr>
            </w:pPr>
            <w:r w:rsidRPr="0067032B">
              <w:rPr>
                <w:color w:val="000000"/>
                <w:sz w:val="24"/>
              </w:rPr>
              <w:t>10.2.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>Кошти обласного бюджету Київської області, тис. грн.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rFonts w:eastAsia="Arial Unicode MS"/>
                <w:sz w:val="24"/>
                <w:szCs w:val="24"/>
              </w:rPr>
            </w:pPr>
            <w:r w:rsidRPr="0067032B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rFonts w:eastAsia="Arial Unicode MS"/>
                <w:sz w:val="24"/>
                <w:szCs w:val="24"/>
              </w:rPr>
            </w:pPr>
            <w:r w:rsidRPr="0067032B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rFonts w:eastAsia="Arial Unicode MS"/>
                <w:sz w:val="24"/>
                <w:szCs w:val="24"/>
              </w:rPr>
            </w:pPr>
            <w:r w:rsidRPr="0067032B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rFonts w:eastAsia="Arial Unicode MS"/>
                <w:sz w:val="24"/>
                <w:szCs w:val="24"/>
              </w:rPr>
            </w:pPr>
            <w:r w:rsidRPr="0067032B">
              <w:rPr>
                <w:rFonts w:eastAsia="Arial Unicode MS"/>
                <w:sz w:val="24"/>
                <w:szCs w:val="24"/>
              </w:rPr>
              <w:t>-</w:t>
            </w:r>
          </w:p>
        </w:tc>
      </w:tr>
      <w:tr w:rsidR="00BD0FC8" w:rsidRPr="0067032B" w:rsidTr="00B56010">
        <w:trPr>
          <w:trHeight w:val="4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color w:val="000000"/>
                <w:sz w:val="24"/>
                <w:szCs w:val="20"/>
              </w:rPr>
            </w:pPr>
            <w:r w:rsidRPr="0067032B">
              <w:rPr>
                <w:color w:val="000000"/>
                <w:sz w:val="24"/>
              </w:rPr>
              <w:t>10.3</w:t>
            </w:r>
            <w:r w:rsidR="00B56010">
              <w:rPr>
                <w:color w:val="000000"/>
                <w:sz w:val="24"/>
              </w:rPr>
              <w:t>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 xml:space="preserve">Кошти державного бюджету, тис. грн. 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rFonts w:eastAsia="Arial Unicode MS"/>
                <w:sz w:val="24"/>
                <w:szCs w:val="24"/>
              </w:rPr>
            </w:pPr>
            <w:r w:rsidRPr="0067032B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rFonts w:eastAsia="Arial Unicode MS"/>
                <w:sz w:val="24"/>
                <w:szCs w:val="24"/>
              </w:rPr>
            </w:pPr>
            <w:r w:rsidRPr="0067032B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rFonts w:eastAsia="Arial Unicode MS"/>
                <w:sz w:val="24"/>
                <w:szCs w:val="24"/>
              </w:rPr>
            </w:pPr>
            <w:r w:rsidRPr="0067032B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rFonts w:eastAsia="Arial Unicode MS"/>
                <w:sz w:val="24"/>
                <w:szCs w:val="24"/>
              </w:rPr>
            </w:pPr>
            <w:r w:rsidRPr="0067032B">
              <w:rPr>
                <w:rFonts w:eastAsia="Arial Unicode MS"/>
                <w:sz w:val="24"/>
                <w:szCs w:val="24"/>
              </w:rPr>
              <w:t>-</w:t>
            </w:r>
          </w:p>
        </w:tc>
      </w:tr>
      <w:tr w:rsidR="00BD0FC8" w:rsidRPr="0067032B" w:rsidTr="00B56010">
        <w:trPr>
          <w:trHeight w:val="4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color w:val="000000"/>
                <w:sz w:val="24"/>
                <w:szCs w:val="20"/>
              </w:rPr>
            </w:pPr>
            <w:r w:rsidRPr="0067032B">
              <w:rPr>
                <w:color w:val="000000"/>
                <w:sz w:val="24"/>
              </w:rPr>
              <w:t>10.4</w:t>
            </w:r>
            <w:r w:rsidR="00B56010">
              <w:rPr>
                <w:color w:val="000000"/>
                <w:sz w:val="24"/>
              </w:rPr>
              <w:t>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>Кошти інших джерел, тис. грн.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b/>
                <w:sz w:val="24"/>
                <w:szCs w:val="24"/>
              </w:rPr>
            </w:pPr>
            <w:r w:rsidRPr="0067032B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sz w:val="24"/>
                <w:szCs w:val="24"/>
              </w:rPr>
            </w:pPr>
            <w:r w:rsidRPr="0067032B"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sz w:val="24"/>
                <w:szCs w:val="24"/>
              </w:rPr>
            </w:pPr>
            <w:r w:rsidRPr="0067032B">
              <w:rPr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sz w:val="24"/>
                <w:szCs w:val="24"/>
              </w:rPr>
            </w:pPr>
            <w:r w:rsidRPr="0067032B">
              <w:rPr>
                <w:sz w:val="24"/>
                <w:szCs w:val="24"/>
              </w:rPr>
              <w:t>-</w:t>
            </w:r>
          </w:p>
        </w:tc>
      </w:tr>
    </w:tbl>
    <w:p w:rsidR="00BA6464" w:rsidRDefault="00BA6464" w:rsidP="00BD0FC8">
      <w:pPr>
        <w:snapToGrid w:val="0"/>
        <w:rPr>
          <w:color w:val="000000"/>
          <w:sz w:val="24"/>
          <w:szCs w:val="24"/>
        </w:rPr>
      </w:pPr>
    </w:p>
    <w:p w:rsidR="00B56010" w:rsidRPr="00B316D2" w:rsidRDefault="00B56010" w:rsidP="00BD0FC8">
      <w:pPr>
        <w:snapToGrid w:val="0"/>
        <w:rPr>
          <w:color w:val="000000"/>
          <w:sz w:val="24"/>
          <w:szCs w:val="24"/>
        </w:rPr>
      </w:pPr>
    </w:p>
    <w:p w:rsidR="00482170" w:rsidRPr="00B316D2" w:rsidRDefault="0083121F" w:rsidP="0083121F">
      <w:pPr>
        <w:snapToGrid w:val="0"/>
        <w:spacing w:line="280" w:lineRule="exact"/>
        <w:rPr>
          <w:b/>
          <w:sz w:val="24"/>
          <w:szCs w:val="24"/>
        </w:rPr>
      </w:pPr>
      <w:r w:rsidRPr="00B316D2">
        <w:rPr>
          <w:b/>
          <w:sz w:val="24"/>
          <w:szCs w:val="24"/>
        </w:rPr>
        <w:t>Секретар ради</w:t>
      </w:r>
      <w:r w:rsidRPr="00B316D2">
        <w:rPr>
          <w:b/>
          <w:sz w:val="24"/>
          <w:szCs w:val="24"/>
        </w:rPr>
        <w:tab/>
      </w:r>
      <w:r w:rsidRPr="00B316D2">
        <w:rPr>
          <w:b/>
          <w:sz w:val="24"/>
          <w:szCs w:val="24"/>
        </w:rPr>
        <w:tab/>
      </w:r>
      <w:r w:rsidRPr="00B316D2">
        <w:rPr>
          <w:b/>
          <w:sz w:val="24"/>
          <w:szCs w:val="24"/>
        </w:rPr>
        <w:tab/>
      </w:r>
      <w:r w:rsidRPr="00B316D2">
        <w:rPr>
          <w:b/>
          <w:sz w:val="24"/>
          <w:szCs w:val="24"/>
        </w:rPr>
        <w:tab/>
      </w:r>
      <w:r w:rsidRPr="00B316D2">
        <w:rPr>
          <w:b/>
          <w:sz w:val="24"/>
          <w:szCs w:val="24"/>
        </w:rPr>
        <w:tab/>
      </w:r>
      <w:r w:rsidRPr="00B316D2">
        <w:rPr>
          <w:b/>
          <w:sz w:val="24"/>
          <w:szCs w:val="24"/>
        </w:rPr>
        <w:tab/>
      </w:r>
      <w:r w:rsidRPr="00B316D2">
        <w:rPr>
          <w:b/>
          <w:sz w:val="24"/>
          <w:szCs w:val="24"/>
        </w:rPr>
        <w:tab/>
        <w:t xml:space="preserve">    Наталія ОСТРОВСЬКА</w:t>
      </w:r>
    </w:p>
    <w:p w:rsidR="0083121F" w:rsidRPr="00B316D2" w:rsidRDefault="0083121F" w:rsidP="0083121F">
      <w:pPr>
        <w:snapToGrid w:val="0"/>
        <w:spacing w:line="280" w:lineRule="exact"/>
        <w:rPr>
          <w:b/>
          <w:sz w:val="24"/>
          <w:szCs w:val="24"/>
        </w:rPr>
      </w:pPr>
    </w:p>
    <w:p w:rsidR="0083121F" w:rsidRPr="0083121F" w:rsidRDefault="0083121F" w:rsidP="0083121F">
      <w:pPr>
        <w:snapToGrid w:val="0"/>
        <w:spacing w:line="280" w:lineRule="exact"/>
        <w:rPr>
          <w:b/>
          <w:sz w:val="24"/>
        </w:rPr>
        <w:sectPr w:rsidR="0083121F" w:rsidRPr="0083121F" w:rsidSect="00B56010">
          <w:pgSz w:w="11906" w:h="16838"/>
          <w:pgMar w:top="567" w:right="567" w:bottom="567" w:left="1701" w:header="709" w:footer="709" w:gutter="0"/>
          <w:cols w:space="720"/>
          <w:docGrid w:linePitch="360"/>
        </w:sectPr>
      </w:pPr>
    </w:p>
    <w:p w:rsidR="00084BC5" w:rsidRPr="004B30E5" w:rsidRDefault="00084BC5" w:rsidP="004B30E5">
      <w:pPr>
        <w:shd w:val="clear" w:color="auto" w:fill="FFFFFF"/>
        <w:ind w:left="9214" w:firstLine="2410"/>
        <w:rPr>
          <w:sz w:val="24"/>
          <w:szCs w:val="24"/>
          <w:lang w:bidi="hi-IN"/>
        </w:rPr>
      </w:pPr>
      <w:r w:rsidRPr="004B30E5">
        <w:rPr>
          <w:sz w:val="24"/>
          <w:szCs w:val="24"/>
          <w:lang w:bidi="hi-IN"/>
        </w:rPr>
        <w:lastRenderedPageBreak/>
        <w:t>Додаток</w:t>
      </w:r>
      <w:r w:rsidR="00B316D2" w:rsidRPr="004B30E5">
        <w:rPr>
          <w:sz w:val="24"/>
          <w:szCs w:val="24"/>
          <w:lang w:bidi="hi-IN"/>
        </w:rPr>
        <w:t xml:space="preserve"> 2</w:t>
      </w:r>
    </w:p>
    <w:p w:rsidR="00B316D2" w:rsidRPr="004B30E5" w:rsidRDefault="00084BC5" w:rsidP="004B30E5">
      <w:pPr>
        <w:ind w:left="9214" w:firstLine="2410"/>
        <w:rPr>
          <w:sz w:val="24"/>
          <w:szCs w:val="24"/>
          <w:lang w:bidi="hi-IN"/>
        </w:rPr>
      </w:pPr>
      <w:r w:rsidRPr="004B30E5">
        <w:rPr>
          <w:sz w:val="24"/>
          <w:szCs w:val="24"/>
          <w:lang w:bidi="hi-IN"/>
        </w:rPr>
        <w:t>д</w:t>
      </w:r>
      <w:r w:rsidR="0083121F" w:rsidRPr="004B30E5">
        <w:rPr>
          <w:sz w:val="24"/>
          <w:szCs w:val="24"/>
          <w:lang w:bidi="hi-IN"/>
        </w:rPr>
        <w:t>о рішення</w:t>
      </w:r>
      <w:r w:rsidR="00B316D2" w:rsidRPr="004B30E5">
        <w:rPr>
          <w:sz w:val="24"/>
          <w:szCs w:val="24"/>
          <w:lang w:bidi="hi-IN"/>
        </w:rPr>
        <w:t xml:space="preserve"> селищної ради</w:t>
      </w:r>
    </w:p>
    <w:p w:rsidR="00B316D2" w:rsidRPr="004B30E5" w:rsidRDefault="00B56010" w:rsidP="004B30E5">
      <w:pPr>
        <w:ind w:left="9214" w:firstLine="2410"/>
        <w:rPr>
          <w:sz w:val="24"/>
          <w:szCs w:val="24"/>
          <w:lang w:bidi="hi-IN"/>
        </w:rPr>
      </w:pPr>
      <w:r>
        <w:rPr>
          <w:sz w:val="24"/>
          <w:szCs w:val="24"/>
        </w:rPr>
        <w:t xml:space="preserve">від </w:t>
      </w:r>
    </w:p>
    <w:p w:rsidR="00BB4DDE" w:rsidRPr="004B30E5" w:rsidRDefault="00BB4DDE" w:rsidP="004B30E5">
      <w:pPr>
        <w:shd w:val="clear" w:color="auto" w:fill="FFFFFF"/>
        <w:ind w:left="9214" w:firstLine="2410"/>
        <w:jc w:val="right"/>
        <w:rPr>
          <w:b/>
          <w:bCs/>
          <w:color w:val="000000"/>
          <w:sz w:val="24"/>
          <w:szCs w:val="24"/>
        </w:rPr>
      </w:pPr>
    </w:p>
    <w:p w:rsidR="0083121F" w:rsidRDefault="00DD51B7" w:rsidP="004B30E5">
      <w:pPr>
        <w:snapToGrid w:val="0"/>
        <w:ind w:left="9214" w:firstLine="2410"/>
        <w:rPr>
          <w:color w:val="000000"/>
          <w:sz w:val="24"/>
          <w:szCs w:val="24"/>
        </w:rPr>
      </w:pPr>
      <w:r w:rsidRPr="004B30E5">
        <w:rPr>
          <w:bCs/>
          <w:color w:val="000000"/>
          <w:sz w:val="24"/>
          <w:szCs w:val="24"/>
        </w:rPr>
        <w:t xml:space="preserve">Додаток до </w:t>
      </w:r>
      <w:r w:rsidR="004B30E5">
        <w:rPr>
          <w:color w:val="000000"/>
          <w:sz w:val="24"/>
          <w:szCs w:val="24"/>
        </w:rPr>
        <w:t>Програми</w:t>
      </w:r>
    </w:p>
    <w:p w:rsidR="00C045CD" w:rsidRPr="004B30E5" w:rsidRDefault="004B30E5" w:rsidP="004B30E5">
      <w:pPr>
        <w:snapToGrid w:val="0"/>
        <w:ind w:left="9214" w:firstLine="2410"/>
        <w:rPr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(пункт 2)</w:t>
      </w:r>
    </w:p>
    <w:p w:rsidR="00C045CD" w:rsidRPr="004B30E5" w:rsidRDefault="00C045CD" w:rsidP="00C045CD">
      <w:pPr>
        <w:shd w:val="clear" w:color="auto" w:fill="FFFFFF"/>
        <w:snapToGrid w:val="0"/>
        <w:ind w:left="24"/>
        <w:jc w:val="center"/>
        <w:rPr>
          <w:b/>
          <w:color w:val="000000"/>
          <w:sz w:val="22"/>
          <w:szCs w:val="22"/>
        </w:rPr>
      </w:pPr>
      <w:r w:rsidRPr="004B30E5">
        <w:rPr>
          <w:b/>
          <w:color w:val="000000"/>
          <w:sz w:val="22"/>
          <w:szCs w:val="22"/>
        </w:rPr>
        <w:t xml:space="preserve">Напрямки діяльності та заходи </w:t>
      </w:r>
    </w:p>
    <w:p w:rsidR="0083121F" w:rsidRPr="004B30E5" w:rsidRDefault="00D42DA4" w:rsidP="00D42DA4">
      <w:pPr>
        <w:shd w:val="clear" w:color="auto" w:fill="FFFFFF"/>
        <w:snapToGrid w:val="0"/>
        <w:ind w:left="24"/>
        <w:jc w:val="center"/>
        <w:rPr>
          <w:b/>
          <w:color w:val="000000"/>
          <w:sz w:val="22"/>
          <w:szCs w:val="22"/>
        </w:rPr>
      </w:pPr>
      <w:r w:rsidRPr="004B30E5">
        <w:rPr>
          <w:b/>
          <w:color w:val="000000"/>
          <w:sz w:val="22"/>
          <w:szCs w:val="22"/>
        </w:rPr>
        <w:t xml:space="preserve">Програми протидії злочинності, забезпеченню охорони публічного порядку, прав і свобод громадян та профілактики правопорушень </w:t>
      </w:r>
    </w:p>
    <w:p w:rsidR="0083121F" w:rsidRPr="004B30E5" w:rsidRDefault="00D42DA4" w:rsidP="00D42DA4">
      <w:pPr>
        <w:shd w:val="clear" w:color="auto" w:fill="FFFFFF"/>
        <w:snapToGrid w:val="0"/>
        <w:ind w:left="24"/>
        <w:jc w:val="center"/>
        <w:rPr>
          <w:b/>
          <w:color w:val="000000"/>
          <w:sz w:val="22"/>
          <w:szCs w:val="22"/>
        </w:rPr>
      </w:pPr>
      <w:r w:rsidRPr="004B30E5">
        <w:rPr>
          <w:b/>
          <w:color w:val="000000"/>
          <w:sz w:val="22"/>
          <w:szCs w:val="22"/>
        </w:rPr>
        <w:t>на території обслуговув</w:t>
      </w:r>
      <w:r w:rsidR="0083121F" w:rsidRPr="004B30E5">
        <w:rPr>
          <w:b/>
          <w:color w:val="000000"/>
          <w:sz w:val="22"/>
          <w:szCs w:val="22"/>
        </w:rPr>
        <w:t>ання відділення поліції №3 (смт</w:t>
      </w:r>
      <w:r w:rsidRPr="004B30E5">
        <w:rPr>
          <w:b/>
          <w:color w:val="000000"/>
          <w:sz w:val="22"/>
          <w:szCs w:val="22"/>
        </w:rPr>
        <w:t xml:space="preserve"> Макарів) Бучанського РУП ГУНП в Київській області </w:t>
      </w:r>
    </w:p>
    <w:p w:rsidR="00C045CD" w:rsidRPr="004B30E5" w:rsidRDefault="00D42DA4" w:rsidP="0083121F">
      <w:pPr>
        <w:shd w:val="clear" w:color="auto" w:fill="FFFFFF"/>
        <w:snapToGrid w:val="0"/>
        <w:ind w:left="24"/>
        <w:jc w:val="center"/>
        <w:rPr>
          <w:b/>
          <w:color w:val="000000"/>
          <w:sz w:val="22"/>
          <w:szCs w:val="22"/>
        </w:rPr>
      </w:pPr>
      <w:r w:rsidRPr="004B30E5">
        <w:rPr>
          <w:b/>
          <w:color w:val="000000"/>
          <w:sz w:val="22"/>
          <w:szCs w:val="22"/>
        </w:rPr>
        <w:t xml:space="preserve">в межах </w:t>
      </w:r>
      <w:r w:rsidR="0083121F" w:rsidRPr="004B30E5">
        <w:rPr>
          <w:b/>
          <w:color w:val="000000"/>
          <w:sz w:val="22"/>
          <w:szCs w:val="22"/>
        </w:rPr>
        <w:t xml:space="preserve">Макарівської селищної </w:t>
      </w:r>
      <w:r w:rsidRPr="004B30E5">
        <w:rPr>
          <w:b/>
          <w:color w:val="000000"/>
          <w:sz w:val="22"/>
          <w:szCs w:val="22"/>
        </w:rPr>
        <w:t xml:space="preserve">територіальної громади </w:t>
      </w:r>
      <w:r w:rsidR="00032792" w:rsidRPr="004B30E5">
        <w:rPr>
          <w:b/>
          <w:color w:val="000000"/>
          <w:sz w:val="22"/>
          <w:szCs w:val="22"/>
        </w:rPr>
        <w:t>на 2023-2026 роки</w:t>
      </w:r>
    </w:p>
    <w:p w:rsidR="00032792" w:rsidRPr="004B30E5" w:rsidRDefault="00BA6464" w:rsidP="00D42DA4">
      <w:pPr>
        <w:shd w:val="clear" w:color="auto" w:fill="FFFFFF"/>
        <w:snapToGrid w:val="0"/>
        <w:ind w:left="24"/>
        <w:jc w:val="center"/>
        <w:rPr>
          <w:color w:val="000000"/>
          <w:sz w:val="22"/>
          <w:szCs w:val="22"/>
        </w:rPr>
      </w:pPr>
      <w:r w:rsidRPr="004B30E5">
        <w:rPr>
          <w:color w:val="000000"/>
          <w:sz w:val="22"/>
          <w:szCs w:val="22"/>
        </w:rPr>
        <w:t>(нова редакція)</w:t>
      </w:r>
    </w:p>
    <w:p w:rsidR="004B30E5" w:rsidRPr="004B30E5" w:rsidRDefault="004B30E5" w:rsidP="00D42DA4">
      <w:pPr>
        <w:shd w:val="clear" w:color="auto" w:fill="FFFFFF"/>
        <w:snapToGrid w:val="0"/>
        <w:ind w:left="24"/>
        <w:jc w:val="center"/>
        <w:rPr>
          <w:color w:val="000000"/>
          <w:sz w:val="22"/>
          <w:szCs w:val="22"/>
        </w:rPr>
      </w:pPr>
    </w:p>
    <w:tbl>
      <w:tblPr>
        <w:tblW w:w="15870" w:type="dxa"/>
        <w:tblInd w:w="-102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9"/>
        <w:gridCol w:w="1797"/>
        <w:gridCol w:w="3684"/>
        <w:gridCol w:w="933"/>
        <w:gridCol w:w="2331"/>
        <w:gridCol w:w="1695"/>
        <w:gridCol w:w="7"/>
        <w:gridCol w:w="938"/>
        <w:gridCol w:w="7"/>
        <w:gridCol w:w="1032"/>
        <w:gridCol w:w="947"/>
        <w:gridCol w:w="7"/>
        <w:gridCol w:w="985"/>
        <w:gridCol w:w="7"/>
        <w:gridCol w:w="1031"/>
      </w:tblGrid>
      <w:tr w:rsidR="004B30E5" w:rsidRPr="004B30E5" w:rsidTr="004B30E5">
        <w:trPr>
          <w:trHeight w:val="613"/>
        </w:trPr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ind w:left="-12" w:right="-18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№</w:t>
            </w:r>
          </w:p>
          <w:p w:rsidR="004B30E5" w:rsidRPr="004B30E5" w:rsidRDefault="004B30E5">
            <w:pPr>
              <w:shd w:val="clear" w:color="auto" w:fill="FFFFFF"/>
              <w:snapToGrid w:val="0"/>
              <w:ind w:left="-12" w:right="-18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з/п</w:t>
            </w:r>
          </w:p>
        </w:tc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ind w:left="-12" w:right="-18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Назва напрямку (пріоритетні завдання)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ind w:left="-12" w:right="-18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Перелік заходів програми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ind w:left="-12" w:right="-18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Строк вико- нання</w:t>
            </w:r>
          </w:p>
        </w:tc>
        <w:tc>
          <w:tcPr>
            <w:tcW w:w="2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ind w:left="-12" w:right="-18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Виконавці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ind w:left="-12" w:right="-18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Джерела фінансу-</w:t>
            </w:r>
          </w:p>
          <w:p w:rsidR="004B30E5" w:rsidRPr="004B30E5" w:rsidRDefault="004B30E5">
            <w:pPr>
              <w:shd w:val="clear" w:color="auto" w:fill="FFFFFF"/>
              <w:snapToGrid w:val="0"/>
              <w:ind w:left="-12" w:right="-18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вання</w:t>
            </w:r>
          </w:p>
        </w:tc>
        <w:tc>
          <w:tcPr>
            <w:tcW w:w="49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ind w:left="-12" w:right="-18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Орієнтований обсяг фінансування</w:t>
            </w:r>
          </w:p>
          <w:p w:rsidR="004B30E5" w:rsidRPr="004B30E5" w:rsidRDefault="004B30E5">
            <w:pPr>
              <w:shd w:val="clear" w:color="auto" w:fill="FFFFFF"/>
              <w:snapToGrid w:val="0"/>
              <w:ind w:left="-12" w:right="-18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ресурсів для виконання заходів, тис. грн.</w:t>
            </w:r>
          </w:p>
        </w:tc>
      </w:tr>
      <w:tr w:rsidR="004B30E5" w:rsidRPr="004B30E5" w:rsidTr="004B30E5">
        <w:trPr>
          <w:trHeight w:val="307"/>
        </w:trPr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E5" w:rsidRPr="004B30E5" w:rsidRDefault="004B30E5">
            <w:pPr>
              <w:rPr>
                <w:b/>
                <w:sz w:val="22"/>
                <w:szCs w:val="22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E5" w:rsidRPr="004B30E5" w:rsidRDefault="004B30E5">
            <w:pPr>
              <w:rPr>
                <w:b/>
                <w:sz w:val="22"/>
                <w:szCs w:val="22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E5" w:rsidRPr="004B30E5" w:rsidRDefault="004B30E5">
            <w:pPr>
              <w:rPr>
                <w:b/>
                <w:sz w:val="22"/>
                <w:szCs w:val="22"/>
              </w:rPr>
            </w:pPr>
          </w:p>
        </w:tc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E5" w:rsidRPr="004B30E5" w:rsidRDefault="004B30E5">
            <w:pPr>
              <w:rPr>
                <w:b/>
                <w:sz w:val="22"/>
                <w:szCs w:val="22"/>
              </w:rPr>
            </w:pPr>
          </w:p>
        </w:tc>
        <w:tc>
          <w:tcPr>
            <w:tcW w:w="2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E5" w:rsidRPr="004B30E5" w:rsidRDefault="004B30E5">
            <w:pPr>
              <w:rPr>
                <w:b/>
                <w:sz w:val="22"/>
                <w:szCs w:val="22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E5" w:rsidRPr="004B30E5" w:rsidRDefault="004B30E5">
            <w:pPr>
              <w:rPr>
                <w:b/>
                <w:sz w:val="22"/>
                <w:szCs w:val="22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ind w:right="-52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Всього: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2023 рік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2024 рік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2025 рік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2026 рік</w:t>
            </w:r>
          </w:p>
        </w:tc>
      </w:tr>
      <w:tr w:rsidR="004B30E5" w:rsidRPr="004B30E5" w:rsidTr="004B30E5">
        <w:trPr>
          <w:trHeight w:val="256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ind w:left="86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ind w:left="-54" w:right="-38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ind w:left="-68" w:right="-55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30E5" w:rsidRPr="004B30E5" w:rsidRDefault="004B30E5">
            <w:pPr>
              <w:shd w:val="clear" w:color="auto" w:fill="FFFFFF"/>
              <w:snapToGrid w:val="0"/>
              <w:ind w:right="-55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ind w:left="-68" w:right="-55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ind w:left="-68" w:right="-55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10</w:t>
            </w:r>
          </w:p>
        </w:tc>
      </w:tr>
      <w:tr w:rsidR="004B30E5" w:rsidRPr="004B30E5" w:rsidTr="004B30E5">
        <w:trPr>
          <w:trHeight w:val="3658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ind w:left="86"/>
              <w:jc w:val="center"/>
              <w:rPr>
                <w:sz w:val="22"/>
                <w:szCs w:val="22"/>
              </w:rPr>
            </w:pPr>
            <w:r w:rsidRPr="004B30E5">
              <w:rPr>
                <w:sz w:val="22"/>
                <w:szCs w:val="22"/>
              </w:rPr>
              <w:t>2.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ind w:left="148"/>
              <w:rPr>
                <w:sz w:val="22"/>
                <w:szCs w:val="22"/>
              </w:rPr>
            </w:pPr>
            <w:r w:rsidRPr="004B30E5">
              <w:rPr>
                <w:sz w:val="22"/>
                <w:szCs w:val="22"/>
              </w:rPr>
              <w:t xml:space="preserve">Забезпечення ефективної роботи відділення поліції №3 </w:t>
            </w:r>
            <w:r w:rsidRPr="004B30E5">
              <w:rPr>
                <w:sz w:val="22"/>
                <w:szCs w:val="22"/>
              </w:rPr>
              <w:br/>
              <w:t>(с-ще Макарів) Бучанського РУП ГУНП в Київській області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30E5" w:rsidRPr="004B30E5" w:rsidRDefault="004B30E5" w:rsidP="004B30E5">
            <w:pPr>
              <w:shd w:val="clear" w:color="auto" w:fill="FFFFFF"/>
              <w:tabs>
                <w:tab w:val="left" w:pos="385"/>
              </w:tabs>
              <w:snapToGrid w:val="0"/>
              <w:ind w:left="5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 Придбання пально-</w:t>
            </w:r>
            <w:r w:rsidRPr="004B30E5">
              <w:rPr>
                <w:sz w:val="22"/>
                <w:szCs w:val="22"/>
              </w:rPr>
              <w:t xml:space="preserve">мастильних матеріалів для відділення поліції №3 </w:t>
            </w:r>
            <w:r w:rsidRPr="004B30E5">
              <w:rPr>
                <w:sz w:val="22"/>
                <w:szCs w:val="22"/>
              </w:rPr>
              <w:br/>
              <w:t>(с-ще Макарів) Бучанського РУП ГУНП в Київській області.</w:t>
            </w:r>
          </w:p>
          <w:p w:rsidR="004B30E5" w:rsidRPr="004B30E5" w:rsidRDefault="004B30E5" w:rsidP="004B30E5">
            <w:pPr>
              <w:shd w:val="clear" w:color="auto" w:fill="FFFFFF"/>
              <w:tabs>
                <w:tab w:val="left" w:pos="385"/>
              </w:tabs>
              <w:snapToGrid w:val="0"/>
              <w:ind w:left="56"/>
              <w:rPr>
                <w:sz w:val="22"/>
                <w:szCs w:val="22"/>
              </w:rPr>
            </w:pPr>
          </w:p>
          <w:p w:rsidR="004B30E5" w:rsidRPr="004B30E5" w:rsidRDefault="004B30E5" w:rsidP="004B30E5">
            <w:pPr>
              <w:shd w:val="clear" w:color="auto" w:fill="FFFFFF"/>
              <w:tabs>
                <w:tab w:val="left" w:pos="385"/>
              </w:tabs>
              <w:snapToGrid w:val="0"/>
              <w:ind w:left="56"/>
              <w:rPr>
                <w:sz w:val="22"/>
                <w:szCs w:val="22"/>
              </w:rPr>
            </w:pPr>
            <w:r w:rsidRPr="004B30E5">
              <w:rPr>
                <w:sz w:val="22"/>
                <w:szCs w:val="22"/>
              </w:rPr>
              <w:t>2.2. Відновлення адміністративної будівлі та інших споруд Відділення поліції № 3 (с-ще Макарів) Бучанського РУП ГУНП в Київській області, що були зруйновані внаслідок надзвичайної ситуації воєнного характеру державного рівня, шляхом нового будівництва, в тому числі розробка проектно-кошторисної документації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4B30E5">
              <w:rPr>
                <w:sz w:val="22"/>
                <w:szCs w:val="22"/>
              </w:rPr>
              <w:t>2024 -2026 роки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30E5" w:rsidRPr="004B30E5" w:rsidRDefault="004B30E5">
            <w:pPr>
              <w:shd w:val="clear" w:color="auto" w:fill="FFFFFF"/>
              <w:snapToGrid w:val="0"/>
              <w:ind w:left="114"/>
              <w:rPr>
                <w:sz w:val="22"/>
                <w:szCs w:val="22"/>
              </w:rPr>
            </w:pPr>
            <w:r w:rsidRPr="004B30E5">
              <w:rPr>
                <w:sz w:val="22"/>
                <w:szCs w:val="22"/>
              </w:rPr>
              <w:t>Фінансове управління Макарівської селищної ради,</w:t>
            </w:r>
          </w:p>
          <w:p w:rsidR="004B30E5" w:rsidRDefault="004B30E5">
            <w:pPr>
              <w:shd w:val="clear" w:color="auto" w:fill="FFFFFF"/>
              <w:snapToGrid w:val="0"/>
              <w:ind w:left="114"/>
              <w:rPr>
                <w:sz w:val="22"/>
                <w:szCs w:val="22"/>
              </w:rPr>
            </w:pPr>
          </w:p>
          <w:p w:rsidR="006D27CB" w:rsidRPr="004B30E5" w:rsidRDefault="006D27CB">
            <w:pPr>
              <w:shd w:val="clear" w:color="auto" w:fill="FFFFFF"/>
              <w:snapToGrid w:val="0"/>
              <w:ind w:left="114"/>
              <w:rPr>
                <w:sz w:val="22"/>
                <w:szCs w:val="22"/>
              </w:rPr>
            </w:pPr>
          </w:p>
          <w:p w:rsidR="004B30E5" w:rsidRPr="004B30E5" w:rsidRDefault="004B30E5">
            <w:pPr>
              <w:shd w:val="clear" w:color="auto" w:fill="FFFFFF"/>
              <w:snapToGrid w:val="0"/>
              <w:ind w:left="114"/>
              <w:rPr>
                <w:sz w:val="22"/>
                <w:szCs w:val="22"/>
              </w:rPr>
            </w:pPr>
            <w:r w:rsidRPr="004B30E5">
              <w:rPr>
                <w:sz w:val="22"/>
                <w:szCs w:val="22"/>
              </w:rPr>
              <w:t>Головне управління</w:t>
            </w:r>
          </w:p>
          <w:p w:rsidR="004B30E5" w:rsidRPr="004B30E5" w:rsidRDefault="004B30E5">
            <w:pPr>
              <w:shd w:val="clear" w:color="auto" w:fill="FFFFFF"/>
              <w:snapToGrid w:val="0"/>
              <w:ind w:left="114"/>
              <w:rPr>
                <w:sz w:val="22"/>
                <w:szCs w:val="22"/>
              </w:rPr>
            </w:pPr>
            <w:r w:rsidRPr="004B30E5">
              <w:rPr>
                <w:sz w:val="22"/>
                <w:szCs w:val="22"/>
              </w:rPr>
              <w:t>Національної</w:t>
            </w:r>
          </w:p>
          <w:p w:rsidR="004B30E5" w:rsidRPr="004B30E5" w:rsidRDefault="004B30E5">
            <w:pPr>
              <w:shd w:val="clear" w:color="auto" w:fill="FFFFFF"/>
              <w:snapToGrid w:val="0"/>
              <w:ind w:left="114"/>
              <w:rPr>
                <w:sz w:val="22"/>
                <w:szCs w:val="22"/>
              </w:rPr>
            </w:pPr>
            <w:r w:rsidRPr="004B30E5">
              <w:rPr>
                <w:sz w:val="22"/>
                <w:szCs w:val="22"/>
              </w:rPr>
              <w:t>поліції в Київській</w:t>
            </w:r>
          </w:p>
          <w:p w:rsidR="004B30E5" w:rsidRPr="004B30E5" w:rsidRDefault="004B30E5">
            <w:pPr>
              <w:shd w:val="clear" w:color="auto" w:fill="FFFFFF"/>
              <w:snapToGrid w:val="0"/>
              <w:ind w:left="114"/>
              <w:rPr>
                <w:sz w:val="22"/>
                <w:szCs w:val="22"/>
              </w:rPr>
            </w:pPr>
            <w:r w:rsidRPr="004B30E5">
              <w:rPr>
                <w:sz w:val="22"/>
                <w:szCs w:val="22"/>
              </w:rPr>
              <w:t>області,</w:t>
            </w:r>
          </w:p>
          <w:p w:rsidR="004B30E5" w:rsidRPr="004B30E5" w:rsidRDefault="004B30E5">
            <w:pPr>
              <w:shd w:val="clear" w:color="auto" w:fill="FFFFFF"/>
              <w:snapToGrid w:val="0"/>
              <w:ind w:left="114"/>
              <w:rPr>
                <w:sz w:val="22"/>
                <w:szCs w:val="22"/>
              </w:rPr>
            </w:pPr>
          </w:p>
          <w:p w:rsidR="004B30E5" w:rsidRPr="004B30E5" w:rsidRDefault="004B30E5">
            <w:pPr>
              <w:shd w:val="clear" w:color="auto" w:fill="FFFFFF"/>
              <w:snapToGrid w:val="0"/>
              <w:ind w:left="114"/>
              <w:rPr>
                <w:sz w:val="22"/>
                <w:szCs w:val="22"/>
              </w:rPr>
            </w:pPr>
            <w:r w:rsidRPr="004B30E5">
              <w:rPr>
                <w:sz w:val="22"/>
                <w:szCs w:val="22"/>
              </w:rPr>
              <w:t>Бучанське РУП ГУНП в Київській області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ind w:right="102"/>
              <w:rPr>
                <w:sz w:val="22"/>
                <w:szCs w:val="22"/>
              </w:rPr>
            </w:pPr>
            <w:r w:rsidRPr="004B30E5">
              <w:rPr>
                <w:sz w:val="22"/>
                <w:szCs w:val="22"/>
              </w:rPr>
              <w:t>Бюджет Макарівської селищної територіальної громади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30E5" w:rsidRPr="004B30E5" w:rsidRDefault="004B30E5">
            <w:pPr>
              <w:shd w:val="clear" w:color="auto" w:fill="FFFFFF"/>
              <w:snapToGrid w:val="0"/>
              <w:ind w:left="-41" w:right="-38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600,00</w:t>
            </w:r>
          </w:p>
          <w:p w:rsidR="004B30E5" w:rsidRPr="004B30E5" w:rsidRDefault="004B30E5">
            <w:pPr>
              <w:shd w:val="clear" w:color="auto" w:fill="FFFFFF"/>
              <w:snapToGrid w:val="0"/>
              <w:ind w:left="-41" w:right="-38"/>
              <w:jc w:val="center"/>
              <w:rPr>
                <w:b/>
                <w:sz w:val="22"/>
                <w:szCs w:val="22"/>
              </w:rPr>
            </w:pPr>
          </w:p>
          <w:p w:rsidR="004B30E5" w:rsidRPr="004B30E5" w:rsidRDefault="004B30E5">
            <w:pPr>
              <w:shd w:val="clear" w:color="auto" w:fill="FFFFFF"/>
              <w:snapToGrid w:val="0"/>
              <w:ind w:left="-41" w:right="-38"/>
              <w:jc w:val="center"/>
              <w:rPr>
                <w:b/>
                <w:sz w:val="22"/>
                <w:szCs w:val="22"/>
              </w:rPr>
            </w:pPr>
          </w:p>
          <w:p w:rsidR="004B30E5" w:rsidRPr="004B30E5" w:rsidRDefault="004B30E5">
            <w:pPr>
              <w:shd w:val="clear" w:color="auto" w:fill="FFFFFF"/>
              <w:snapToGrid w:val="0"/>
              <w:ind w:left="-41" w:right="-38"/>
              <w:jc w:val="center"/>
              <w:rPr>
                <w:b/>
                <w:sz w:val="22"/>
                <w:szCs w:val="22"/>
              </w:rPr>
            </w:pPr>
          </w:p>
          <w:p w:rsidR="004B30E5" w:rsidRPr="004B30E5" w:rsidRDefault="004B30E5" w:rsidP="006D27CB">
            <w:pPr>
              <w:shd w:val="clear" w:color="auto" w:fill="FFFFFF"/>
              <w:snapToGrid w:val="0"/>
              <w:ind w:right="-38"/>
              <w:rPr>
                <w:b/>
                <w:sz w:val="22"/>
                <w:szCs w:val="22"/>
              </w:rPr>
            </w:pPr>
          </w:p>
          <w:p w:rsidR="004B30E5" w:rsidRPr="004B30E5" w:rsidRDefault="004B30E5">
            <w:pPr>
              <w:shd w:val="clear" w:color="auto" w:fill="FFFFFF"/>
              <w:snapToGrid w:val="0"/>
              <w:ind w:left="-41" w:right="-38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1 400,0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30E5" w:rsidRPr="004B30E5" w:rsidRDefault="004B30E5">
            <w:pPr>
              <w:shd w:val="clear" w:color="auto" w:fill="FFFFFF"/>
              <w:snapToGrid w:val="0"/>
              <w:ind w:left="-41" w:right="-38"/>
              <w:jc w:val="center"/>
              <w:rPr>
                <w:sz w:val="22"/>
                <w:szCs w:val="22"/>
              </w:rPr>
            </w:pPr>
            <w:r w:rsidRPr="004B30E5">
              <w:rPr>
                <w:sz w:val="22"/>
                <w:szCs w:val="22"/>
              </w:rPr>
              <w:t>0,00</w:t>
            </w:r>
          </w:p>
          <w:p w:rsidR="004B30E5" w:rsidRPr="004B30E5" w:rsidRDefault="004B30E5">
            <w:pPr>
              <w:shd w:val="clear" w:color="auto" w:fill="FFFFFF"/>
              <w:snapToGrid w:val="0"/>
              <w:ind w:left="-41" w:right="-38"/>
              <w:jc w:val="center"/>
              <w:rPr>
                <w:sz w:val="22"/>
                <w:szCs w:val="22"/>
              </w:rPr>
            </w:pPr>
          </w:p>
          <w:p w:rsidR="004B30E5" w:rsidRPr="004B30E5" w:rsidRDefault="004B30E5">
            <w:pPr>
              <w:shd w:val="clear" w:color="auto" w:fill="FFFFFF"/>
              <w:snapToGrid w:val="0"/>
              <w:ind w:left="-41" w:right="-38"/>
              <w:jc w:val="center"/>
              <w:rPr>
                <w:sz w:val="22"/>
                <w:szCs w:val="22"/>
              </w:rPr>
            </w:pPr>
          </w:p>
          <w:p w:rsidR="004B30E5" w:rsidRPr="004B30E5" w:rsidRDefault="004B30E5">
            <w:pPr>
              <w:shd w:val="clear" w:color="auto" w:fill="FFFFFF"/>
              <w:snapToGrid w:val="0"/>
              <w:ind w:left="-41" w:right="-38"/>
              <w:jc w:val="center"/>
              <w:rPr>
                <w:sz w:val="22"/>
                <w:szCs w:val="22"/>
              </w:rPr>
            </w:pPr>
          </w:p>
          <w:p w:rsidR="004B30E5" w:rsidRPr="004B30E5" w:rsidRDefault="004B30E5" w:rsidP="006D27CB">
            <w:pPr>
              <w:shd w:val="clear" w:color="auto" w:fill="FFFFFF"/>
              <w:snapToGrid w:val="0"/>
              <w:ind w:right="-38"/>
              <w:rPr>
                <w:sz w:val="22"/>
                <w:szCs w:val="22"/>
              </w:rPr>
            </w:pPr>
          </w:p>
          <w:p w:rsidR="004B30E5" w:rsidRPr="004B30E5" w:rsidRDefault="004B30E5">
            <w:pPr>
              <w:shd w:val="clear" w:color="auto" w:fill="FFFFFF"/>
              <w:snapToGrid w:val="0"/>
              <w:ind w:left="-41" w:right="-55"/>
              <w:jc w:val="center"/>
              <w:rPr>
                <w:sz w:val="22"/>
                <w:szCs w:val="22"/>
              </w:rPr>
            </w:pPr>
            <w:r w:rsidRPr="004B30E5">
              <w:rPr>
                <w:sz w:val="22"/>
                <w:szCs w:val="22"/>
              </w:rPr>
              <w:t>0,00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30E5" w:rsidRPr="004B30E5" w:rsidRDefault="004B30E5">
            <w:pPr>
              <w:shd w:val="clear" w:color="auto" w:fill="FFFFFF"/>
              <w:snapToGrid w:val="0"/>
              <w:ind w:left="-41" w:right="-38"/>
              <w:jc w:val="center"/>
              <w:rPr>
                <w:sz w:val="22"/>
                <w:szCs w:val="22"/>
              </w:rPr>
            </w:pPr>
            <w:r w:rsidRPr="004B30E5">
              <w:rPr>
                <w:sz w:val="22"/>
                <w:szCs w:val="22"/>
              </w:rPr>
              <w:t>200,00</w:t>
            </w:r>
          </w:p>
          <w:p w:rsidR="004B30E5" w:rsidRPr="004B30E5" w:rsidRDefault="004B30E5">
            <w:pPr>
              <w:shd w:val="clear" w:color="auto" w:fill="FFFFFF"/>
              <w:snapToGrid w:val="0"/>
              <w:ind w:left="-41" w:right="-38"/>
              <w:jc w:val="center"/>
              <w:rPr>
                <w:sz w:val="22"/>
                <w:szCs w:val="22"/>
              </w:rPr>
            </w:pPr>
          </w:p>
          <w:p w:rsidR="004B30E5" w:rsidRPr="004B30E5" w:rsidRDefault="004B30E5">
            <w:pPr>
              <w:shd w:val="clear" w:color="auto" w:fill="FFFFFF"/>
              <w:snapToGrid w:val="0"/>
              <w:ind w:left="-41" w:right="-38"/>
              <w:jc w:val="center"/>
              <w:rPr>
                <w:sz w:val="22"/>
                <w:szCs w:val="22"/>
              </w:rPr>
            </w:pPr>
          </w:p>
          <w:p w:rsidR="004B30E5" w:rsidRPr="004B30E5" w:rsidRDefault="004B30E5">
            <w:pPr>
              <w:shd w:val="clear" w:color="auto" w:fill="FFFFFF"/>
              <w:snapToGrid w:val="0"/>
              <w:ind w:left="-41" w:right="-38"/>
              <w:jc w:val="center"/>
              <w:rPr>
                <w:sz w:val="22"/>
                <w:szCs w:val="22"/>
              </w:rPr>
            </w:pPr>
          </w:p>
          <w:p w:rsidR="004B30E5" w:rsidRPr="004B30E5" w:rsidRDefault="004B30E5" w:rsidP="006D27CB">
            <w:pPr>
              <w:shd w:val="clear" w:color="auto" w:fill="FFFFFF"/>
              <w:snapToGrid w:val="0"/>
              <w:ind w:right="-38"/>
              <w:rPr>
                <w:sz w:val="22"/>
                <w:szCs w:val="22"/>
              </w:rPr>
            </w:pPr>
          </w:p>
          <w:p w:rsidR="004B30E5" w:rsidRPr="004B30E5" w:rsidRDefault="004B30E5">
            <w:pPr>
              <w:shd w:val="clear" w:color="auto" w:fill="FFFFFF"/>
              <w:snapToGrid w:val="0"/>
              <w:ind w:left="-41" w:right="-55"/>
              <w:jc w:val="center"/>
              <w:rPr>
                <w:sz w:val="22"/>
                <w:szCs w:val="22"/>
              </w:rPr>
            </w:pPr>
            <w:r w:rsidRPr="004B30E5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30E5" w:rsidRPr="004B30E5" w:rsidRDefault="004B30E5">
            <w:pPr>
              <w:shd w:val="clear" w:color="auto" w:fill="FFFFFF"/>
              <w:snapToGrid w:val="0"/>
              <w:ind w:left="-41" w:right="-38"/>
              <w:jc w:val="center"/>
              <w:rPr>
                <w:sz w:val="22"/>
                <w:szCs w:val="22"/>
              </w:rPr>
            </w:pPr>
            <w:r w:rsidRPr="004B30E5">
              <w:rPr>
                <w:sz w:val="22"/>
                <w:szCs w:val="22"/>
              </w:rPr>
              <w:t>200,00</w:t>
            </w:r>
          </w:p>
          <w:p w:rsidR="004B30E5" w:rsidRPr="004B30E5" w:rsidRDefault="004B30E5">
            <w:pPr>
              <w:shd w:val="clear" w:color="auto" w:fill="FFFFFF"/>
              <w:snapToGrid w:val="0"/>
              <w:ind w:left="-41" w:right="-38"/>
              <w:jc w:val="center"/>
              <w:rPr>
                <w:sz w:val="22"/>
                <w:szCs w:val="22"/>
              </w:rPr>
            </w:pPr>
          </w:p>
          <w:p w:rsidR="004B30E5" w:rsidRPr="004B30E5" w:rsidRDefault="004B30E5">
            <w:pPr>
              <w:shd w:val="clear" w:color="auto" w:fill="FFFFFF"/>
              <w:snapToGrid w:val="0"/>
              <w:ind w:left="-41" w:right="-38"/>
              <w:jc w:val="center"/>
              <w:rPr>
                <w:sz w:val="22"/>
                <w:szCs w:val="22"/>
              </w:rPr>
            </w:pPr>
          </w:p>
          <w:p w:rsidR="004B30E5" w:rsidRPr="004B30E5" w:rsidRDefault="004B30E5">
            <w:pPr>
              <w:shd w:val="clear" w:color="auto" w:fill="FFFFFF"/>
              <w:snapToGrid w:val="0"/>
              <w:ind w:left="-41" w:right="-38"/>
              <w:jc w:val="center"/>
              <w:rPr>
                <w:sz w:val="22"/>
                <w:szCs w:val="22"/>
              </w:rPr>
            </w:pPr>
          </w:p>
          <w:p w:rsidR="004B30E5" w:rsidRPr="004B30E5" w:rsidRDefault="004B30E5" w:rsidP="006D27CB">
            <w:pPr>
              <w:shd w:val="clear" w:color="auto" w:fill="FFFFFF"/>
              <w:snapToGrid w:val="0"/>
              <w:ind w:right="-38"/>
              <w:rPr>
                <w:sz w:val="22"/>
                <w:szCs w:val="22"/>
              </w:rPr>
            </w:pPr>
          </w:p>
          <w:p w:rsidR="004B30E5" w:rsidRPr="004B30E5" w:rsidRDefault="004B30E5">
            <w:pPr>
              <w:shd w:val="clear" w:color="auto" w:fill="FFFFFF"/>
              <w:snapToGrid w:val="0"/>
              <w:ind w:left="-41" w:right="-55"/>
              <w:jc w:val="center"/>
              <w:rPr>
                <w:sz w:val="22"/>
                <w:szCs w:val="22"/>
              </w:rPr>
            </w:pPr>
            <w:r w:rsidRPr="004B30E5">
              <w:rPr>
                <w:sz w:val="22"/>
                <w:szCs w:val="22"/>
              </w:rPr>
              <w:t>1 400,00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30E5" w:rsidRPr="004B30E5" w:rsidRDefault="004B30E5">
            <w:pPr>
              <w:shd w:val="clear" w:color="auto" w:fill="FFFFFF"/>
              <w:snapToGrid w:val="0"/>
              <w:ind w:left="-41" w:right="-38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sz w:val="22"/>
                <w:szCs w:val="22"/>
              </w:rPr>
              <w:t>200,00</w:t>
            </w:r>
          </w:p>
          <w:p w:rsidR="004B30E5" w:rsidRPr="004B30E5" w:rsidRDefault="004B30E5">
            <w:pPr>
              <w:shd w:val="clear" w:color="auto" w:fill="FFFFFF"/>
              <w:snapToGrid w:val="0"/>
              <w:ind w:left="-41" w:right="-38"/>
              <w:jc w:val="center"/>
              <w:rPr>
                <w:b/>
                <w:sz w:val="22"/>
                <w:szCs w:val="22"/>
              </w:rPr>
            </w:pPr>
          </w:p>
          <w:p w:rsidR="004B30E5" w:rsidRPr="004B30E5" w:rsidRDefault="004B30E5">
            <w:pPr>
              <w:shd w:val="clear" w:color="auto" w:fill="FFFFFF"/>
              <w:snapToGrid w:val="0"/>
              <w:ind w:left="-41" w:right="-38"/>
              <w:jc w:val="center"/>
              <w:rPr>
                <w:b/>
                <w:sz w:val="22"/>
                <w:szCs w:val="22"/>
              </w:rPr>
            </w:pPr>
          </w:p>
          <w:p w:rsidR="004B30E5" w:rsidRPr="004B30E5" w:rsidRDefault="004B30E5">
            <w:pPr>
              <w:shd w:val="clear" w:color="auto" w:fill="FFFFFF"/>
              <w:snapToGrid w:val="0"/>
              <w:ind w:left="-41" w:right="-38"/>
              <w:jc w:val="center"/>
              <w:rPr>
                <w:b/>
                <w:sz w:val="22"/>
                <w:szCs w:val="22"/>
              </w:rPr>
            </w:pPr>
          </w:p>
          <w:p w:rsidR="004B30E5" w:rsidRPr="004B30E5" w:rsidRDefault="004B30E5" w:rsidP="006D27CB">
            <w:pPr>
              <w:shd w:val="clear" w:color="auto" w:fill="FFFFFF"/>
              <w:snapToGrid w:val="0"/>
              <w:ind w:right="-55"/>
              <w:rPr>
                <w:b/>
                <w:sz w:val="22"/>
                <w:szCs w:val="22"/>
              </w:rPr>
            </w:pPr>
          </w:p>
          <w:p w:rsidR="004B30E5" w:rsidRPr="004B30E5" w:rsidRDefault="004B30E5">
            <w:pPr>
              <w:shd w:val="clear" w:color="auto" w:fill="FFFFFF"/>
              <w:snapToGrid w:val="0"/>
              <w:ind w:left="-41" w:right="-55"/>
              <w:jc w:val="center"/>
              <w:rPr>
                <w:sz w:val="22"/>
                <w:szCs w:val="22"/>
              </w:rPr>
            </w:pPr>
            <w:r w:rsidRPr="004B30E5">
              <w:rPr>
                <w:sz w:val="22"/>
                <w:szCs w:val="22"/>
              </w:rPr>
              <w:t>0,00</w:t>
            </w:r>
          </w:p>
        </w:tc>
      </w:tr>
      <w:tr w:rsidR="004B30E5" w:rsidRPr="004B30E5" w:rsidTr="004B30E5">
        <w:trPr>
          <w:trHeight w:val="371"/>
        </w:trPr>
        <w:tc>
          <w:tcPr>
            <w:tcW w:w="109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ind w:right="102"/>
              <w:jc w:val="right"/>
              <w:rPr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Всього по Програмі: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ind w:left="-41" w:right="-38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3 450,00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ind w:left="-41" w:right="-55"/>
              <w:jc w:val="center"/>
              <w:rPr>
                <w:sz w:val="22"/>
                <w:szCs w:val="22"/>
              </w:rPr>
            </w:pPr>
            <w:r w:rsidRPr="004B30E5">
              <w:rPr>
                <w:sz w:val="22"/>
                <w:szCs w:val="22"/>
              </w:rPr>
              <w:t>0,00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ind w:left="-41" w:right="-55"/>
              <w:jc w:val="center"/>
              <w:rPr>
                <w:sz w:val="22"/>
                <w:szCs w:val="22"/>
              </w:rPr>
            </w:pPr>
            <w:r w:rsidRPr="004B30E5">
              <w:rPr>
                <w:sz w:val="22"/>
                <w:szCs w:val="22"/>
              </w:rPr>
              <w:t>1 550,00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ind w:left="-41" w:right="-55"/>
              <w:jc w:val="center"/>
              <w:rPr>
                <w:sz w:val="22"/>
                <w:szCs w:val="22"/>
              </w:rPr>
            </w:pPr>
            <w:r w:rsidRPr="004B30E5">
              <w:rPr>
                <w:sz w:val="22"/>
                <w:szCs w:val="22"/>
              </w:rPr>
              <w:t>1 650,00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ind w:left="-41" w:right="-55"/>
              <w:jc w:val="center"/>
              <w:rPr>
                <w:sz w:val="22"/>
                <w:szCs w:val="22"/>
              </w:rPr>
            </w:pPr>
            <w:r w:rsidRPr="004B30E5">
              <w:rPr>
                <w:sz w:val="22"/>
                <w:szCs w:val="22"/>
              </w:rPr>
              <w:t>250,00</w:t>
            </w:r>
          </w:p>
        </w:tc>
      </w:tr>
    </w:tbl>
    <w:p w:rsidR="004B30E5" w:rsidRPr="004B30E5" w:rsidRDefault="004B30E5" w:rsidP="00D42DA4">
      <w:pPr>
        <w:shd w:val="clear" w:color="auto" w:fill="FFFFFF"/>
        <w:snapToGrid w:val="0"/>
        <w:ind w:left="24"/>
        <w:jc w:val="center"/>
        <w:rPr>
          <w:color w:val="000000"/>
          <w:sz w:val="22"/>
          <w:szCs w:val="22"/>
        </w:rPr>
      </w:pPr>
    </w:p>
    <w:p w:rsidR="002620AB" w:rsidRPr="004B30E5" w:rsidRDefault="002620AB" w:rsidP="002620AB">
      <w:pPr>
        <w:spacing w:line="280" w:lineRule="exact"/>
        <w:rPr>
          <w:b/>
          <w:sz w:val="22"/>
          <w:szCs w:val="22"/>
          <w:lang w:bidi="hi-IN"/>
        </w:rPr>
      </w:pPr>
    </w:p>
    <w:p w:rsidR="00B1115E" w:rsidRPr="004B30E5" w:rsidRDefault="0083121F" w:rsidP="002620AB">
      <w:pPr>
        <w:spacing w:line="280" w:lineRule="exact"/>
        <w:rPr>
          <w:sz w:val="22"/>
          <w:szCs w:val="22"/>
        </w:rPr>
      </w:pPr>
      <w:r w:rsidRPr="004B30E5">
        <w:rPr>
          <w:b/>
          <w:sz w:val="22"/>
          <w:szCs w:val="22"/>
          <w:lang w:bidi="hi-IN"/>
        </w:rPr>
        <w:t>Секретар ради</w:t>
      </w:r>
      <w:r w:rsidRPr="004B30E5">
        <w:rPr>
          <w:b/>
          <w:sz w:val="22"/>
          <w:szCs w:val="22"/>
          <w:lang w:bidi="hi-IN"/>
        </w:rPr>
        <w:tab/>
      </w:r>
      <w:r w:rsidRPr="004B30E5">
        <w:rPr>
          <w:b/>
          <w:sz w:val="22"/>
          <w:szCs w:val="22"/>
          <w:lang w:bidi="hi-IN"/>
        </w:rPr>
        <w:tab/>
      </w:r>
      <w:r w:rsidRPr="004B30E5">
        <w:rPr>
          <w:b/>
          <w:sz w:val="22"/>
          <w:szCs w:val="22"/>
          <w:lang w:bidi="hi-IN"/>
        </w:rPr>
        <w:tab/>
      </w:r>
      <w:r w:rsidRPr="004B30E5">
        <w:rPr>
          <w:b/>
          <w:sz w:val="22"/>
          <w:szCs w:val="22"/>
          <w:lang w:bidi="hi-IN"/>
        </w:rPr>
        <w:tab/>
      </w:r>
      <w:r w:rsidRPr="004B30E5">
        <w:rPr>
          <w:b/>
          <w:sz w:val="22"/>
          <w:szCs w:val="22"/>
          <w:lang w:bidi="hi-IN"/>
        </w:rPr>
        <w:tab/>
      </w:r>
      <w:r w:rsidRPr="004B30E5">
        <w:rPr>
          <w:b/>
          <w:sz w:val="22"/>
          <w:szCs w:val="22"/>
          <w:lang w:bidi="hi-IN"/>
        </w:rPr>
        <w:tab/>
      </w:r>
      <w:r w:rsidRPr="004B30E5">
        <w:rPr>
          <w:b/>
          <w:sz w:val="22"/>
          <w:szCs w:val="22"/>
          <w:lang w:bidi="hi-IN"/>
        </w:rPr>
        <w:tab/>
      </w:r>
      <w:r w:rsidRPr="004B30E5">
        <w:rPr>
          <w:b/>
          <w:sz w:val="22"/>
          <w:szCs w:val="22"/>
          <w:lang w:bidi="hi-IN"/>
        </w:rPr>
        <w:tab/>
      </w:r>
      <w:r w:rsidRPr="004B30E5">
        <w:rPr>
          <w:b/>
          <w:sz w:val="22"/>
          <w:szCs w:val="22"/>
          <w:lang w:bidi="hi-IN"/>
        </w:rPr>
        <w:tab/>
      </w:r>
      <w:r w:rsidRPr="004B30E5">
        <w:rPr>
          <w:b/>
          <w:sz w:val="22"/>
          <w:szCs w:val="22"/>
          <w:lang w:bidi="hi-IN"/>
        </w:rPr>
        <w:tab/>
      </w:r>
      <w:r w:rsidRPr="004B30E5">
        <w:rPr>
          <w:b/>
          <w:sz w:val="22"/>
          <w:szCs w:val="22"/>
          <w:lang w:bidi="hi-IN"/>
        </w:rPr>
        <w:tab/>
      </w:r>
      <w:r w:rsidRPr="004B30E5">
        <w:rPr>
          <w:b/>
          <w:sz w:val="22"/>
          <w:szCs w:val="22"/>
          <w:lang w:bidi="hi-IN"/>
        </w:rPr>
        <w:tab/>
      </w:r>
      <w:r w:rsidRPr="004B30E5">
        <w:rPr>
          <w:b/>
          <w:sz w:val="22"/>
          <w:szCs w:val="22"/>
          <w:lang w:bidi="hi-IN"/>
        </w:rPr>
        <w:tab/>
      </w:r>
      <w:r w:rsidRPr="004B30E5">
        <w:rPr>
          <w:b/>
          <w:sz w:val="22"/>
          <w:szCs w:val="22"/>
          <w:lang w:bidi="hi-IN"/>
        </w:rPr>
        <w:tab/>
      </w:r>
      <w:r w:rsidRPr="004B30E5">
        <w:rPr>
          <w:b/>
          <w:sz w:val="22"/>
          <w:szCs w:val="22"/>
          <w:lang w:bidi="hi-IN"/>
        </w:rPr>
        <w:tab/>
      </w:r>
      <w:r w:rsidRPr="004B30E5">
        <w:rPr>
          <w:b/>
          <w:sz w:val="22"/>
          <w:szCs w:val="22"/>
          <w:lang w:bidi="hi-IN"/>
        </w:rPr>
        <w:tab/>
        <w:t xml:space="preserve">   Наталія ОСТРОВСЬКА</w:t>
      </w:r>
    </w:p>
    <w:sectPr w:rsidR="00B1115E" w:rsidRPr="004B30E5" w:rsidSect="006D1AAF">
      <w:pgSz w:w="16838" w:h="11906" w:orient="landscape"/>
      <w:pgMar w:top="1418" w:right="567" w:bottom="426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2807" w:rsidRDefault="00BE2807">
      <w:r>
        <w:separator/>
      </w:r>
    </w:p>
  </w:endnote>
  <w:endnote w:type="continuationSeparator" w:id="1">
    <w:p w:rsidR="00BE2807" w:rsidRDefault="00BE28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2807" w:rsidRDefault="00BE2807">
      <w:r>
        <w:separator/>
      </w:r>
    </w:p>
  </w:footnote>
  <w:footnote w:type="continuationSeparator" w:id="1">
    <w:p w:rsidR="00BE2807" w:rsidRDefault="00BE28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C3B82"/>
    <w:multiLevelType w:val="hybridMultilevel"/>
    <w:tmpl w:val="6FD8214E"/>
    <w:lvl w:ilvl="0" w:tplc="D5C229A8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</w:lvl>
    <w:lvl w:ilvl="3" w:tplc="0422000F" w:tentative="1">
      <w:start w:val="1"/>
      <w:numFmt w:val="decimal"/>
      <w:lvlText w:val="%4."/>
      <w:lvlJc w:val="left"/>
      <w:pPr>
        <w:ind w:left="3121" w:hanging="360"/>
      </w:p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</w:lvl>
    <w:lvl w:ilvl="6" w:tplc="0422000F" w:tentative="1">
      <w:start w:val="1"/>
      <w:numFmt w:val="decimal"/>
      <w:lvlText w:val="%7."/>
      <w:lvlJc w:val="left"/>
      <w:pPr>
        <w:ind w:left="5281" w:hanging="360"/>
      </w:p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">
    <w:nsid w:val="46666F6F"/>
    <w:multiLevelType w:val="multilevel"/>
    <w:tmpl w:val="69766F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6B3E7EE9"/>
    <w:multiLevelType w:val="hybridMultilevel"/>
    <w:tmpl w:val="D21AC108"/>
    <w:lvl w:ilvl="0" w:tplc="D1B23C5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DD0F1B"/>
    <w:multiLevelType w:val="hybridMultilevel"/>
    <w:tmpl w:val="7BDE922E"/>
    <w:lvl w:ilvl="0" w:tplc="5A4697D6">
      <w:start w:val="1"/>
      <w:numFmt w:val="decimal"/>
      <w:lvlText w:val="%1."/>
      <w:lvlJc w:val="left"/>
      <w:pPr>
        <w:tabs>
          <w:tab w:val="num" w:pos="947"/>
        </w:tabs>
        <w:ind w:left="947" w:hanging="777"/>
      </w:pPr>
    </w:lvl>
    <w:lvl w:ilvl="1" w:tplc="04190019">
      <w:start w:val="1"/>
      <w:numFmt w:val="lowerLetter"/>
      <w:lvlText w:val="%2."/>
      <w:lvlJc w:val="left"/>
      <w:pPr>
        <w:tabs>
          <w:tab w:val="num" w:pos="1667"/>
        </w:tabs>
        <w:ind w:left="166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87"/>
        </w:tabs>
        <w:ind w:left="238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07"/>
        </w:tabs>
        <w:ind w:left="310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27"/>
        </w:tabs>
        <w:ind w:left="382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47"/>
        </w:tabs>
        <w:ind w:left="454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67"/>
        </w:tabs>
        <w:ind w:left="526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87"/>
        </w:tabs>
        <w:ind w:left="598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07"/>
        </w:tabs>
        <w:ind w:left="670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7EFA"/>
    <w:rsid w:val="0001199E"/>
    <w:rsid w:val="00023003"/>
    <w:rsid w:val="00027CDB"/>
    <w:rsid w:val="00032792"/>
    <w:rsid w:val="000328B3"/>
    <w:rsid w:val="000347FF"/>
    <w:rsid w:val="00047742"/>
    <w:rsid w:val="00047F03"/>
    <w:rsid w:val="00062B6D"/>
    <w:rsid w:val="00070F7A"/>
    <w:rsid w:val="000824AF"/>
    <w:rsid w:val="00084BC5"/>
    <w:rsid w:val="000856A0"/>
    <w:rsid w:val="00086E77"/>
    <w:rsid w:val="00087B99"/>
    <w:rsid w:val="00096DF2"/>
    <w:rsid w:val="000A797B"/>
    <w:rsid w:val="000B2223"/>
    <w:rsid w:val="000B5EC8"/>
    <w:rsid w:val="000C78B9"/>
    <w:rsid w:val="000C7B03"/>
    <w:rsid w:val="000F27F5"/>
    <w:rsid w:val="000F3D88"/>
    <w:rsid w:val="001437C8"/>
    <w:rsid w:val="0014394B"/>
    <w:rsid w:val="001519A9"/>
    <w:rsid w:val="001532D6"/>
    <w:rsid w:val="00156A34"/>
    <w:rsid w:val="00170A8B"/>
    <w:rsid w:val="0018107A"/>
    <w:rsid w:val="0019784C"/>
    <w:rsid w:val="001A6C7D"/>
    <w:rsid w:val="001B17E3"/>
    <w:rsid w:val="001B6424"/>
    <w:rsid w:val="001C1DC6"/>
    <w:rsid w:val="001C4186"/>
    <w:rsid w:val="001D0B8D"/>
    <w:rsid w:val="001D3F11"/>
    <w:rsid w:val="001F2A61"/>
    <w:rsid w:val="001F2F64"/>
    <w:rsid w:val="002005C6"/>
    <w:rsid w:val="0020430D"/>
    <w:rsid w:val="002063F5"/>
    <w:rsid w:val="002357F8"/>
    <w:rsid w:val="00240241"/>
    <w:rsid w:val="002410E2"/>
    <w:rsid w:val="00242EA9"/>
    <w:rsid w:val="002477FA"/>
    <w:rsid w:val="00256D98"/>
    <w:rsid w:val="00261E3A"/>
    <w:rsid w:val="002620AB"/>
    <w:rsid w:val="002679B4"/>
    <w:rsid w:val="00272821"/>
    <w:rsid w:val="00280773"/>
    <w:rsid w:val="00287E08"/>
    <w:rsid w:val="00290D45"/>
    <w:rsid w:val="002976D4"/>
    <w:rsid w:val="002A4D39"/>
    <w:rsid w:val="002A5DDE"/>
    <w:rsid w:val="002B1EE9"/>
    <w:rsid w:val="002B3C09"/>
    <w:rsid w:val="002B6E48"/>
    <w:rsid w:val="002C2FE3"/>
    <w:rsid w:val="002C6FBE"/>
    <w:rsid w:val="002E37C3"/>
    <w:rsid w:val="002F2140"/>
    <w:rsid w:val="002F3D3C"/>
    <w:rsid w:val="002F6AD6"/>
    <w:rsid w:val="002F772C"/>
    <w:rsid w:val="00305E6F"/>
    <w:rsid w:val="00312E7D"/>
    <w:rsid w:val="0031426D"/>
    <w:rsid w:val="003230E6"/>
    <w:rsid w:val="00327503"/>
    <w:rsid w:val="00335DA9"/>
    <w:rsid w:val="00342257"/>
    <w:rsid w:val="00350613"/>
    <w:rsid w:val="00361E82"/>
    <w:rsid w:val="00370644"/>
    <w:rsid w:val="0037078A"/>
    <w:rsid w:val="0039459F"/>
    <w:rsid w:val="003A0BB8"/>
    <w:rsid w:val="003A70C3"/>
    <w:rsid w:val="003B50CB"/>
    <w:rsid w:val="003C6886"/>
    <w:rsid w:val="003E1834"/>
    <w:rsid w:val="003E39AD"/>
    <w:rsid w:val="003E4B0D"/>
    <w:rsid w:val="003F609F"/>
    <w:rsid w:val="00404597"/>
    <w:rsid w:val="00411E01"/>
    <w:rsid w:val="00413584"/>
    <w:rsid w:val="00420E1D"/>
    <w:rsid w:val="00422C2A"/>
    <w:rsid w:val="004252CA"/>
    <w:rsid w:val="00426C00"/>
    <w:rsid w:val="004356F8"/>
    <w:rsid w:val="00437C93"/>
    <w:rsid w:val="004478E3"/>
    <w:rsid w:val="00454914"/>
    <w:rsid w:val="00477BA3"/>
    <w:rsid w:val="00482170"/>
    <w:rsid w:val="00491B49"/>
    <w:rsid w:val="004B193F"/>
    <w:rsid w:val="004B30E5"/>
    <w:rsid w:val="004B4AE8"/>
    <w:rsid w:val="004C5CF0"/>
    <w:rsid w:val="004D3968"/>
    <w:rsid w:val="004F0262"/>
    <w:rsid w:val="0050303F"/>
    <w:rsid w:val="005072BC"/>
    <w:rsid w:val="00524CA6"/>
    <w:rsid w:val="005255C4"/>
    <w:rsid w:val="00525FFC"/>
    <w:rsid w:val="00530A56"/>
    <w:rsid w:val="00551D02"/>
    <w:rsid w:val="00553A9C"/>
    <w:rsid w:val="005618CC"/>
    <w:rsid w:val="00567384"/>
    <w:rsid w:val="00573F3C"/>
    <w:rsid w:val="005878CB"/>
    <w:rsid w:val="00595771"/>
    <w:rsid w:val="005A1A6E"/>
    <w:rsid w:val="005A7D02"/>
    <w:rsid w:val="005B1858"/>
    <w:rsid w:val="005B36AE"/>
    <w:rsid w:val="005B7F3E"/>
    <w:rsid w:val="005C1778"/>
    <w:rsid w:val="005C412A"/>
    <w:rsid w:val="005D0025"/>
    <w:rsid w:val="005D3B2E"/>
    <w:rsid w:val="005D7E7E"/>
    <w:rsid w:val="005E0FAB"/>
    <w:rsid w:val="005F5D0A"/>
    <w:rsid w:val="00604123"/>
    <w:rsid w:val="00611A43"/>
    <w:rsid w:val="0063115C"/>
    <w:rsid w:val="00644F8D"/>
    <w:rsid w:val="00647DF4"/>
    <w:rsid w:val="0065312C"/>
    <w:rsid w:val="006556E8"/>
    <w:rsid w:val="00666394"/>
    <w:rsid w:val="00673B9C"/>
    <w:rsid w:val="00677B6D"/>
    <w:rsid w:val="006827C6"/>
    <w:rsid w:val="006970D2"/>
    <w:rsid w:val="006C3FC3"/>
    <w:rsid w:val="006C53FC"/>
    <w:rsid w:val="006D1AAF"/>
    <w:rsid w:val="006D27CB"/>
    <w:rsid w:val="006E1C5A"/>
    <w:rsid w:val="006E1D59"/>
    <w:rsid w:val="006E38D1"/>
    <w:rsid w:val="006F03BC"/>
    <w:rsid w:val="006F12C6"/>
    <w:rsid w:val="007100BC"/>
    <w:rsid w:val="007113B9"/>
    <w:rsid w:val="00712EAF"/>
    <w:rsid w:val="00754A6B"/>
    <w:rsid w:val="00762FE5"/>
    <w:rsid w:val="00772C6B"/>
    <w:rsid w:val="00785B9D"/>
    <w:rsid w:val="007912FE"/>
    <w:rsid w:val="007977D0"/>
    <w:rsid w:val="007A6202"/>
    <w:rsid w:val="007B058F"/>
    <w:rsid w:val="007B2FA3"/>
    <w:rsid w:val="007C5DCE"/>
    <w:rsid w:val="007C63EA"/>
    <w:rsid w:val="007D52EA"/>
    <w:rsid w:val="007D5585"/>
    <w:rsid w:val="007D5711"/>
    <w:rsid w:val="007D6C7B"/>
    <w:rsid w:val="008032EB"/>
    <w:rsid w:val="0081183E"/>
    <w:rsid w:val="0083121F"/>
    <w:rsid w:val="0083520C"/>
    <w:rsid w:val="00845194"/>
    <w:rsid w:val="008523EC"/>
    <w:rsid w:val="008637CC"/>
    <w:rsid w:val="00874581"/>
    <w:rsid w:val="008769BC"/>
    <w:rsid w:val="0088650B"/>
    <w:rsid w:val="008A0185"/>
    <w:rsid w:val="008A62FE"/>
    <w:rsid w:val="008C4118"/>
    <w:rsid w:val="008D6173"/>
    <w:rsid w:val="008E0C31"/>
    <w:rsid w:val="008E77CC"/>
    <w:rsid w:val="00914A39"/>
    <w:rsid w:val="009246E2"/>
    <w:rsid w:val="00925005"/>
    <w:rsid w:val="009278CF"/>
    <w:rsid w:val="00931FEB"/>
    <w:rsid w:val="009322AD"/>
    <w:rsid w:val="009351DC"/>
    <w:rsid w:val="00936D9E"/>
    <w:rsid w:val="00942651"/>
    <w:rsid w:val="00974157"/>
    <w:rsid w:val="009876C3"/>
    <w:rsid w:val="009B1D96"/>
    <w:rsid w:val="009B37F7"/>
    <w:rsid w:val="009C58E6"/>
    <w:rsid w:val="009D416A"/>
    <w:rsid w:val="009E1A4B"/>
    <w:rsid w:val="009E327C"/>
    <w:rsid w:val="009E66B0"/>
    <w:rsid w:val="009F1265"/>
    <w:rsid w:val="00A04D0B"/>
    <w:rsid w:val="00A255F5"/>
    <w:rsid w:val="00A26B43"/>
    <w:rsid w:val="00A364DA"/>
    <w:rsid w:val="00A40119"/>
    <w:rsid w:val="00A410C6"/>
    <w:rsid w:val="00A45025"/>
    <w:rsid w:val="00A62945"/>
    <w:rsid w:val="00A63BED"/>
    <w:rsid w:val="00A721C4"/>
    <w:rsid w:val="00A77099"/>
    <w:rsid w:val="00A827F3"/>
    <w:rsid w:val="00A85624"/>
    <w:rsid w:val="00A85D9A"/>
    <w:rsid w:val="00A9115F"/>
    <w:rsid w:val="00A93646"/>
    <w:rsid w:val="00A97BC2"/>
    <w:rsid w:val="00AA0306"/>
    <w:rsid w:val="00AA3105"/>
    <w:rsid w:val="00AA4CB8"/>
    <w:rsid w:val="00AC469B"/>
    <w:rsid w:val="00AC664B"/>
    <w:rsid w:val="00AD2415"/>
    <w:rsid w:val="00AD6D84"/>
    <w:rsid w:val="00AE0929"/>
    <w:rsid w:val="00AF3E48"/>
    <w:rsid w:val="00B1115E"/>
    <w:rsid w:val="00B304F5"/>
    <w:rsid w:val="00B316D2"/>
    <w:rsid w:val="00B32B98"/>
    <w:rsid w:val="00B34CF0"/>
    <w:rsid w:val="00B407A0"/>
    <w:rsid w:val="00B40F1D"/>
    <w:rsid w:val="00B41173"/>
    <w:rsid w:val="00B423B0"/>
    <w:rsid w:val="00B45CAA"/>
    <w:rsid w:val="00B55354"/>
    <w:rsid w:val="00B56010"/>
    <w:rsid w:val="00B60346"/>
    <w:rsid w:val="00B62F11"/>
    <w:rsid w:val="00B644CA"/>
    <w:rsid w:val="00B64AAE"/>
    <w:rsid w:val="00B65E75"/>
    <w:rsid w:val="00B80B15"/>
    <w:rsid w:val="00B926B0"/>
    <w:rsid w:val="00BA0BFE"/>
    <w:rsid w:val="00BA6464"/>
    <w:rsid w:val="00BB0C4D"/>
    <w:rsid w:val="00BB4DDE"/>
    <w:rsid w:val="00BC15BF"/>
    <w:rsid w:val="00BD0FC8"/>
    <w:rsid w:val="00BE2807"/>
    <w:rsid w:val="00BF38B6"/>
    <w:rsid w:val="00C01795"/>
    <w:rsid w:val="00C045CD"/>
    <w:rsid w:val="00C07824"/>
    <w:rsid w:val="00C1046E"/>
    <w:rsid w:val="00C13699"/>
    <w:rsid w:val="00C73904"/>
    <w:rsid w:val="00C768EA"/>
    <w:rsid w:val="00C9155B"/>
    <w:rsid w:val="00C94282"/>
    <w:rsid w:val="00C966E0"/>
    <w:rsid w:val="00CB25F1"/>
    <w:rsid w:val="00CD6E92"/>
    <w:rsid w:val="00CE5BEF"/>
    <w:rsid w:val="00CF110B"/>
    <w:rsid w:val="00D01F9B"/>
    <w:rsid w:val="00D06DF1"/>
    <w:rsid w:val="00D07FD9"/>
    <w:rsid w:val="00D136DA"/>
    <w:rsid w:val="00D17481"/>
    <w:rsid w:val="00D218F0"/>
    <w:rsid w:val="00D274B6"/>
    <w:rsid w:val="00D31A0A"/>
    <w:rsid w:val="00D35EA5"/>
    <w:rsid w:val="00D42DA4"/>
    <w:rsid w:val="00D64DB1"/>
    <w:rsid w:val="00D7111B"/>
    <w:rsid w:val="00D7589B"/>
    <w:rsid w:val="00D83F44"/>
    <w:rsid w:val="00D9631C"/>
    <w:rsid w:val="00DA0E18"/>
    <w:rsid w:val="00DA70E4"/>
    <w:rsid w:val="00DA715D"/>
    <w:rsid w:val="00DB5484"/>
    <w:rsid w:val="00DB6A86"/>
    <w:rsid w:val="00DB6F05"/>
    <w:rsid w:val="00DC0D9F"/>
    <w:rsid w:val="00DD51B7"/>
    <w:rsid w:val="00DD5D46"/>
    <w:rsid w:val="00DF2B3F"/>
    <w:rsid w:val="00DF63C2"/>
    <w:rsid w:val="00E01A1D"/>
    <w:rsid w:val="00E03D84"/>
    <w:rsid w:val="00E07EFA"/>
    <w:rsid w:val="00E11617"/>
    <w:rsid w:val="00E17119"/>
    <w:rsid w:val="00E2687F"/>
    <w:rsid w:val="00E344B5"/>
    <w:rsid w:val="00E35490"/>
    <w:rsid w:val="00E35959"/>
    <w:rsid w:val="00E41500"/>
    <w:rsid w:val="00E42BE1"/>
    <w:rsid w:val="00E46C5D"/>
    <w:rsid w:val="00E47842"/>
    <w:rsid w:val="00E86F4E"/>
    <w:rsid w:val="00E94F54"/>
    <w:rsid w:val="00E952B5"/>
    <w:rsid w:val="00EA0CA9"/>
    <w:rsid w:val="00EA4C39"/>
    <w:rsid w:val="00EB14BC"/>
    <w:rsid w:val="00EC0C1F"/>
    <w:rsid w:val="00ED15E0"/>
    <w:rsid w:val="00ED3D2D"/>
    <w:rsid w:val="00F0708C"/>
    <w:rsid w:val="00F07304"/>
    <w:rsid w:val="00F15CBE"/>
    <w:rsid w:val="00F23C9D"/>
    <w:rsid w:val="00F27F72"/>
    <w:rsid w:val="00F3551E"/>
    <w:rsid w:val="00F36A13"/>
    <w:rsid w:val="00F52368"/>
    <w:rsid w:val="00F62477"/>
    <w:rsid w:val="00F646BF"/>
    <w:rsid w:val="00F72D9D"/>
    <w:rsid w:val="00F8426D"/>
    <w:rsid w:val="00F86617"/>
    <w:rsid w:val="00F90276"/>
    <w:rsid w:val="00F91162"/>
    <w:rsid w:val="00FB21C1"/>
    <w:rsid w:val="00FB403D"/>
    <w:rsid w:val="00FC57FE"/>
    <w:rsid w:val="00FE169E"/>
    <w:rsid w:val="00FE50DB"/>
    <w:rsid w:val="00FE7F97"/>
    <w:rsid w:val="00FF1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EFA"/>
    <w:rPr>
      <w:rFonts w:ascii="Times New Roman" w:eastAsia="Times New Roman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07EFA"/>
    <w:pPr>
      <w:jc w:val="center"/>
    </w:pPr>
    <w:rPr>
      <w:b/>
      <w:sz w:val="24"/>
      <w:szCs w:val="20"/>
    </w:rPr>
  </w:style>
  <w:style w:type="paragraph" w:styleId="a4">
    <w:name w:val="Normal (Web)"/>
    <w:basedOn w:val="a"/>
    <w:uiPriority w:val="99"/>
    <w:unhideWhenUsed/>
    <w:rsid w:val="00E07EFA"/>
    <w:rPr>
      <w:color w:val="000000"/>
      <w:sz w:val="24"/>
      <w:szCs w:val="24"/>
      <w:lang w:val="ru-RU"/>
    </w:rPr>
  </w:style>
  <w:style w:type="character" w:styleId="a5">
    <w:name w:val="Emphasis"/>
    <w:uiPriority w:val="20"/>
    <w:qFormat/>
    <w:rsid w:val="00E07EFA"/>
    <w:rPr>
      <w:i/>
      <w:iCs/>
    </w:rPr>
  </w:style>
  <w:style w:type="character" w:customStyle="1" w:styleId="3">
    <w:name w:val="Заголовок №3_"/>
    <w:link w:val="30"/>
    <w:rsid w:val="00E07EFA"/>
    <w:rPr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E07EFA"/>
    <w:pPr>
      <w:widowControl w:val="0"/>
      <w:shd w:val="clear" w:color="auto" w:fill="FFFFFF"/>
      <w:spacing w:line="322" w:lineRule="exact"/>
      <w:jc w:val="center"/>
      <w:outlineLvl w:val="2"/>
    </w:pPr>
    <w:rPr>
      <w:rFonts w:ascii="Calibri" w:eastAsia="Calibri" w:hAnsi="Calibri"/>
      <w:b/>
      <w:bCs/>
    </w:rPr>
  </w:style>
  <w:style w:type="character" w:customStyle="1" w:styleId="a6">
    <w:name w:val="Основной текст Знак"/>
    <w:link w:val="a7"/>
    <w:locked/>
    <w:rsid w:val="007B058F"/>
    <w:rPr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7B058F"/>
    <w:pPr>
      <w:widowControl w:val="0"/>
      <w:shd w:val="clear" w:color="auto" w:fill="FFFFFF"/>
      <w:spacing w:line="240" w:lineRule="atLeast"/>
    </w:pPr>
    <w:rPr>
      <w:rFonts w:ascii="Calibri" w:eastAsia="Calibri" w:hAnsi="Calibri"/>
      <w:sz w:val="26"/>
      <w:szCs w:val="26"/>
    </w:rPr>
  </w:style>
  <w:style w:type="character" w:customStyle="1" w:styleId="1">
    <w:name w:val="Основной текст Знак1"/>
    <w:uiPriority w:val="99"/>
    <w:semiHidden/>
    <w:rsid w:val="007B058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Strong"/>
    <w:uiPriority w:val="22"/>
    <w:qFormat/>
    <w:rsid w:val="00F0708C"/>
    <w:rPr>
      <w:b/>
      <w:bCs/>
    </w:rPr>
  </w:style>
  <w:style w:type="character" w:customStyle="1" w:styleId="rvts44">
    <w:name w:val="rvts44"/>
    <w:basedOn w:val="a0"/>
    <w:rsid w:val="008A62FE"/>
  </w:style>
  <w:style w:type="character" w:customStyle="1" w:styleId="a9">
    <w:name w:val="Текст выноски Знак"/>
    <w:link w:val="aa"/>
    <w:uiPriority w:val="99"/>
    <w:semiHidden/>
    <w:rsid w:val="000328B3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unhideWhenUsed/>
    <w:rsid w:val="000328B3"/>
    <w:pPr>
      <w:autoSpaceDE w:val="0"/>
      <w:autoSpaceDN w:val="0"/>
      <w:ind w:firstLine="731"/>
      <w:jc w:val="both"/>
    </w:pPr>
    <w:rPr>
      <w:rFonts w:ascii="Tahoma" w:hAnsi="Tahoma"/>
      <w:sz w:val="16"/>
      <w:szCs w:val="16"/>
    </w:rPr>
  </w:style>
  <w:style w:type="character" w:customStyle="1" w:styleId="ab">
    <w:name w:val="Верхний колонтитул Знак"/>
    <w:link w:val="ac"/>
    <w:uiPriority w:val="99"/>
    <w:rsid w:val="000328B3"/>
    <w:rPr>
      <w:rFonts w:ascii="Times New Roman" w:eastAsia="Times New Roman" w:hAnsi="Times New Roman"/>
      <w:lang w:eastAsia="ru-RU"/>
    </w:rPr>
  </w:style>
  <w:style w:type="paragraph" w:styleId="ac">
    <w:name w:val="header"/>
    <w:basedOn w:val="a"/>
    <w:link w:val="ab"/>
    <w:uiPriority w:val="99"/>
    <w:unhideWhenUsed/>
    <w:rsid w:val="000328B3"/>
    <w:pPr>
      <w:tabs>
        <w:tab w:val="center" w:pos="4677"/>
        <w:tab w:val="right" w:pos="9355"/>
      </w:tabs>
      <w:autoSpaceDE w:val="0"/>
      <w:autoSpaceDN w:val="0"/>
      <w:ind w:firstLine="731"/>
      <w:jc w:val="both"/>
    </w:pPr>
    <w:rPr>
      <w:sz w:val="20"/>
      <w:szCs w:val="20"/>
    </w:rPr>
  </w:style>
  <w:style w:type="character" w:customStyle="1" w:styleId="ad">
    <w:name w:val="Нижний колонтитул Знак"/>
    <w:link w:val="ae"/>
    <w:uiPriority w:val="99"/>
    <w:rsid w:val="000328B3"/>
    <w:rPr>
      <w:rFonts w:ascii="Times New Roman" w:eastAsia="Times New Roman" w:hAnsi="Times New Roman"/>
      <w:lang w:eastAsia="ru-RU"/>
    </w:rPr>
  </w:style>
  <w:style w:type="paragraph" w:styleId="ae">
    <w:name w:val="footer"/>
    <w:basedOn w:val="a"/>
    <w:link w:val="ad"/>
    <w:uiPriority w:val="99"/>
    <w:unhideWhenUsed/>
    <w:rsid w:val="000328B3"/>
    <w:pPr>
      <w:tabs>
        <w:tab w:val="center" w:pos="4677"/>
        <w:tab w:val="right" w:pos="9355"/>
      </w:tabs>
      <w:autoSpaceDE w:val="0"/>
      <w:autoSpaceDN w:val="0"/>
      <w:ind w:firstLine="731"/>
      <w:jc w:val="both"/>
    </w:pPr>
    <w:rPr>
      <w:sz w:val="20"/>
      <w:szCs w:val="20"/>
    </w:rPr>
  </w:style>
  <w:style w:type="character" w:customStyle="1" w:styleId="fontstyle01">
    <w:name w:val="fontstyle01"/>
    <w:rsid w:val="00DD51B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af">
    <w:name w:val="annotation reference"/>
    <w:uiPriority w:val="99"/>
    <w:semiHidden/>
    <w:unhideWhenUsed/>
    <w:rsid w:val="00DB548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B5484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DB5484"/>
    <w:rPr>
      <w:rFonts w:ascii="Times New Roman" w:eastAsia="Times New Roman" w:hAnsi="Times New Roman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B5484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DB5484"/>
    <w:rPr>
      <w:rFonts w:ascii="Times New Roman" w:eastAsia="Times New Roman" w:hAnsi="Times New Roman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947D74-CDBD-4DB6-959F-0A8E7A2DB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899</Words>
  <Characters>5127</Characters>
  <Application>Microsoft Office Word</Application>
  <DocSecurity>0</DocSecurity>
  <Lines>42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6014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gkg-4</dc:creator>
  <cp:keywords/>
  <cp:lastModifiedBy>User Windows</cp:lastModifiedBy>
  <cp:revision>18</cp:revision>
  <cp:lastPrinted>2023-07-05T07:27:00Z</cp:lastPrinted>
  <dcterms:created xsi:type="dcterms:W3CDTF">2024-02-07T13:45:00Z</dcterms:created>
  <dcterms:modified xsi:type="dcterms:W3CDTF">2025-08-15T08:49:00Z</dcterms:modified>
</cp:coreProperties>
</file>